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17" w:rsidRPr="00804879" w:rsidRDefault="00A94B17" w:rsidP="00A94B17">
      <w:pPr>
        <w:shd w:val="clear" w:color="auto" w:fill="FFFFFF"/>
        <w:spacing w:before="100" w:beforeAutospacing="1" w:after="100" w:afterAutospacing="1" w:line="240" w:lineRule="auto"/>
        <w:rPr>
          <w:rFonts w:ascii="Arial" w:eastAsia="Times New Roman" w:hAnsi="Arial" w:cs="Arial"/>
          <w:b/>
          <w:color w:val="2C2C2C"/>
          <w:sz w:val="24"/>
          <w:szCs w:val="24"/>
          <w:u w:val="single"/>
          <w:lang w:eastAsia="en-GB"/>
        </w:rPr>
      </w:pPr>
      <w:r w:rsidRPr="00804879">
        <w:rPr>
          <w:rFonts w:ascii="Arial" w:eastAsia="Times New Roman" w:hAnsi="Arial" w:cs="Arial"/>
          <w:b/>
          <w:color w:val="2C2C2C"/>
          <w:sz w:val="24"/>
          <w:szCs w:val="24"/>
          <w:u w:val="single"/>
          <w:lang w:eastAsia="en-GB"/>
        </w:rPr>
        <w:t>Introduction</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This scheme will enable members of the public to view and access information held by </w:t>
      </w:r>
      <w:proofErr w:type="spellStart"/>
      <w:r w:rsidR="007763B6">
        <w:rPr>
          <w:rFonts w:ascii="Arial" w:eastAsia="Times New Roman" w:hAnsi="Arial" w:cs="Arial"/>
          <w:color w:val="2C2C2C"/>
          <w:sz w:val="24"/>
          <w:szCs w:val="24"/>
          <w:lang w:eastAsia="en-GB"/>
        </w:rPr>
        <w:t>Kingmoor</w:t>
      </w:r>
      <w:proofErr w:type="spellEnd"/>
      <w:r w:rsidRPr="00A94B17">
        <w:rPr>
          <w:rFonts w:ascii="Arial" w:eastAsia="Times New Roman" w:hAnsi="Arial" w:cs="Arial"/>
          <w:color w:val="2C2C2C"/>
          <w:sz w:val="24"/>
          <w:szCs w:val="24"/>
          <w:lang w:eastAsia="en-GB"/>
        </w:rPr>
        <w:t xml:space="preserve"> Parish Council.</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Obtaining Information and Information held</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There are </w:t>
      </w:r>
      <w:r w:rsidRPr="00804879">
        <w:rPr>
          <w:rFonts w:ascii="Arial" w:eastAsia="Times New Roman" w:hAnsi="Arial" w:cs="Arial"/>
          <w:color w:val="2C2C2C"/>
          <w:sz w:val="24"/>
          <w:szCs w:val="24"/>
          <w:lang w:eastAsia="en-GB"/>
        </w:rPr>
        <w:t>two</w:t>
      </w:r>
      <w:r w:rsidRPr="00A94B17">
        <w:rPr>
          <w:rFonts w:ascii="Arial" w:eastAsia="Times New Roman" w:hAnsi="Arial" w:cs="Arial"/>
          <w:color w:val="2C2C2C"/>
          <w:sz w:val="24"/>
          <w:szCs w:val="24"/>
          <w:lang w:eastAsia="en-GB"/>
        </w:rPr>
        <w:t xml:space="preserve"> ways to obtain the information:</w:t>
      </w:r>
    </w:p>
    <w:p w:rsidR="00A94B17" w:rsidRPr="00A94B17" w:rsidRDefault="00A94B17" w:rsidP="00A94B17">
      <w:pPr>
        <w:numPr>
          <w:ilvl w:val="0"/>
          <w:numId w:val="2"/>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Inspect Documents held by the Clerk</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If you wish to view certain documents, you should contact the Clerk, either by telephone, or in writing. Some documents require some time to locate, so it may be necessary to make an appointment. </w:t>
      </w:r>
    </w:p>
    <w:p w:rsidR="00A94B17" w:rsidRPr="00A94B17" w:rsidRDefault="00A94B17" w:rsidP="00A94B17">
      <w:pPr>
        <w:numPr>
          <w:ilvl w:val="0"/>
          <w:numId w:val="3"/>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Individual Written Request</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If the information is not included in the publication scheme </w:t>
      </w:r>
      <w:r w:rsidRPr="00804879">
        <w:rPr>
          <w:rFonts w:ascii="Arial" w:eastAsia="Times New Roman" w:hAnsi="Arial" w:cs="Arial"/>
          <w:color w:val="2C2C2C"/>
          <w:sz w:val="24"/>
          <w:szCs w:val="24"/>
          <w:lang w:eastAsia="en-GB"/>
        </w:rPr>
        <w:t>outlined below y</w:t>
      </w:r>
      <w:r w:rsidRPr="00A94B17">
        <w:rPr>
          <w:rFonts w:ascii="Arial" w:eastAsia="Times New Roman" w:hAnsi="Arial" w:cs="Arial"/>
          <w:color w:val="2C2C2C"/>
          <w:sz w:val="24"/>
          <w:szCs w:val="24"/>
          <w:lang w:eastAsia="en-GB"/>
        </w:rPr>
        <w:t>ou may send a written request to</w:t>
      </w:r>
    </w:p>
    <w:p w:rsidR="00A94B17" w:rsidRPr="00A94B17" w:rsidRDefault="00A94B17" w:rsidP="00A94B17">
      <w:pPr>
        <w:numPr>
          <w:ilvl w:val="0"/>
          <w:numId w:val="4"/>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The Parish Clerk, </w:t>
      </w:r>
      <w:r w:rsidR="007763B6">
        <w:rPr>
          <w:rFonts w:ascii="Arial" w:eastAsia="Times New Roman" w:hAnsi="Arial" w:cs="Arial"/>
          <w:color w:val="2C2C2C"/>
          <w:sz w:val="24"/>
          <w:szCs w:val="24"/>
          <w:lang w:eastAsia="en-GB"/>
        </w:rPr>
        <w:t>2 Sevenoaks Terrace, Cross Lane, Wigton, Cumbria CA7 9DG</w:t>
      </w:r>
    </w:p>
    <w:p w:rsidR="00A94B17" w:rsidRPr="00A94B17" w:rsidRDefault="00A94B17" w:rsidP="00A94B17">
      <w:pPr>
        <w:numPr>
          <w:ilvl w:val="0"/>
          <w:numId w:val="4"/>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Your request must include your name, address for correspondence, and a description of the information you require.</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Council’s Response to a Written Request</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Within 20 working days of receipt of your written request the Council will:</w:t>
      </w:r>
    </w:p>
    <w:p w:rsidR="00A94B17" w:rsidRPr="00A94B17"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confirm to you whether or not it holds the information</w:t>
      </w:r>
    </w:p>
    <w:p w:rsidR="00A94B17" w:rsidRPr="00A94B17"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advise you if a fee will be charged</w:t>
      </w:r>
    </w:p>
    <w:p w:rsidR="00A94B17" w:rsidRPr="00A94B17"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proofErr w:type="gramStart"/>
      <w:r w:rsidRPr="00A94B17">
        <w:rPr>
          <w:rFonts w:ascii="Arial" w:eastAsia="Times New Roman" w:hAnsi="Arial" w:cs="Arial"/>
          <w:color w:val="2C2C2C"/>
          <w:sz w:val="24"/>
          <w:szCs w:val="24"/>
          <w:lang w:eastAsia="en-GB"/>
        </w:rPr>
        <w:t>provide</w:t>
      </w:r>
      <w:proofErr w:type="gramEnd"/>
      <w:r w:rsidRPr="00A94B17">
        <w:rPr>
          <w:rFonts w:ascii="Arial" w:eastAsia="Times New Roman" w:hAnsi="Arial" w:cs="Arial"/>
          <w:color w:val="2C2C2C"/>
          <w:sz w:val="24"/>
          <w:szCs w:val="24"/>
          <w:lang w:eastAsia="en-GB"/>
        </w:rPr>
        <w:t xml:space="preserve"> you with the information (after any relevant fee has been paid) unless an exemption applies (see ‘Exemptions’ paragraph below).</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Fees</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The Act only allows the Council to charge for answering Freedom of Information requests in the following circumstances:</w:t>
      </w:r>
    </w:p>
    <w:p w:rsidR="00A94B17" w:rsidRPr="00A94B17" w:rsidRDefault="00A94B17" w:rsidP="00A94B17">
      <w:pPr>
        <w:numPr>
          <w:ilvl w:val="0"/>
          <w:numId w:val="6"/>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Disbursement costs such as printing, photocopying and postage; and</w:t>
      </w:r>
    </w:p>
    <w:p w:rsidR="00A94B17" w:rsidRPr="00A94B17" w:rsidRDefault="00A94B17" w:rsidP="00A94B17">
      <w:pPr>
        <w:numPr>
          <w:ilvl w:val="0"/>
          <w:numId w:val="6"/>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When estimated staff costs involved in locating and or compiling the information exceed £450. Under these circumstances, the Council can refuse the request on the grounds of cost, or charge the applicant £20 per hour, plus disbursements for the estimated work.</w:t>
      </w:r>
    </w:p>
    <w:p w:rsidR="00A94B17" w:rsidRPr="00804879"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For the majority of requests, or a series of requests from the same applicant within a 12 month period, it is expected that the charge for locating and compiling information will be less than £450 and therefore, except for disbursement costs, no reimbursement can be sought. However, where costs are estimated to exceed £450 (based on an hourly charge-out rate of £20), the Council can decide to:</w:t>
      </w:r>
    </w:p>
    <w:p w:rsidR="00A94B17" w:rsidRPr="00A94B17"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refuse the request; or</w:t>
      </w:r>
    </w:p>
    <w:p w:rsidR="00A94B17" w:rsidRPr="00A94B17"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comply with the request and charge for allowable costs as prescribed in the regulations; or</w:t>
      </w:r>
    </w:p>
    <w:p w:rsidR="00A94B17" w:rsidRPr="00A94B17"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proofErr w:type="gramStart"/>
      <w:r w:rsidRPr="00A94B17">
        <w:rPr>
          <w:rFonts w:ascii="Arial" w:eastAsia="Times New Roman" w:hAnsi="Arial" w:cs="Arial"/>
          <w:color w:val="2C2C2C"/>
          <w:sz w:val="24"/>
          <w:szCs w:val="24"/>
          <w:lang w:eastAsia="en-GB"/>
        </w:rPr>
        <w:t>comply</w:t>
      </w:r>
      <w:proofErr w:type="gramEnd"/>
      <w:r w:rsidRPr="00A94B17">
        <w:rPr>
          <w:rFonts w:ascii="Arial" w:eastAsia="Times New Roman" w:hAnsi="Arial" w:cs="Arial"/>
          <w:color w:val="2C2C2C"/>
          <w:sz w:val="24"/>
          <w:szCs w:val="24"/>
          <w:lang w:eastAsia="en-GB"/>
        </w:rPr>
        <w:t xml:space="preserve"> with the request free of charge.</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If the estimated cost of a request is more than £450, and it is decided to release the information and make a charge for the information then:</w:t>
      </w:r>
    </w:p>
    <w:p w:rsidR="00A94B17" w:rsidRPr="00A94B17"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A fee notice will be sent to the applicant requesting the appropriate fee.</w:t>
      </w:r>
    </w:p>
    <w:p w:rsidR="00A94B17" w:rsidRPr="00A94B17"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The request will not be answered until the fee has been received.</w:t>
      </w:r>
    </w:p>
    <w:p w:rsidR="00A94B17" w:rsidRPr="00A94B17"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If the actual cost of completing the request is more than the estimate then the Council will incur the additional cost.</w:t>
      </w:r>
    </w:p>
    <w:p w:rsidR="00A94B17" w:rsidRPr="00A94B17"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Where the cost is less than the estimated cost then the difference will be refunded to the applicant.</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For disbursements costs, it is proposed that the Council will charge 10p per sheet for photocopying and printing documents, and recover the actual cost of postage or any other transmission costs from the applicant.</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Exemptions</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Some information may not be provided by the Council as there are 23 exemptions in the Freedom of Information Act, for example, personal data about individuals which is protected by the Data Protection Act 1998, or commercially confidential information.</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Further Help</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If you need help in accessing information from the Council under the Freedom of Information Act, please contact the Parish Clerk (address as before).</w:t>
      </w: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You will also find more detailed guidance on the website of the Information Commissioner.</w:t>
      </w:r>
    </w:p>
    <w:p w:rsidR="007763B6" w:rsidRDefault="007763B6"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p>
    <w:p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lastRenderedPageBreak/>
        <w:t>Complaints</w:t>
      </w:r>
    </w:p>
    <w:p w:rsidR="00A30CDC" w:rsidRPr="00804879"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sectPr w:rsidR="00A30CDC" w:rsidRPr="00804879">
          <w:headerReference w:type="default" r:id="rId8"/>
          <w:footerReference w:type="default" r:id="rId9"/>
          <w:pgSz w:w="11906" w:h="16838"/>
          <w:pgMar w:top="1440" w:right="1440" w:bottom="1440" w:left="1440" w:header="708" w:footer="708" w:gutter="0"/>
          <w:cols w:space="708"/>
          <w:docGrid w:linePitch="360"/>
        </w:sectPr>
      </w:pPr>
      <w:r w:rsidRPr="00A94B17">
        <w:rPr>
          <w:rFonts w:ascii="Arial" w:eastAsia="Times New Roman" w:hAnsi="Arial" w:cs="Arial"/>
          <w:color w:val="2C2C2C"/>
          <w:sz w:val="24"/>
          <w:szCs w:val="24"/>
          <w:lang w:eastAsia="en-GB"/>
        </w:rPr>
        <w:t>If you are dissatisfied with the response from the Council then you should put your complaint in writing to the Clerk at the address above. If you are still dissatisfied, you may contact the Information Commissioner at:</w:t>
      </w:r>
      <w:r w:rsidR="00A30CDC" w:rsidRPr="00804879">
        <w:rPr>
          <w:rFonts w:ascii="Arial" w:eastAsia="Times New Roman" w:hAnsi="Arial" w:cs="Arial"/>
          <w:color w:val="2C2C2C"/>
          <w:sz w:val="24"/>
          <w:szCs w:val="24"/>
          <w:lang w:eastAsia="en-GB"/>
        </w:rPr>
        <w:t xml:space="preserve"> </w:t>
      </w:r>
      <w:r w:rsidRPr="00A94B17">
        <w:rPr>
          <w:rFonts w:ascii="Arial" w:eastAsia="Times New Roman" w:hAnsi="Arial" w:cs="Arial"/>
          <w:color w:val="2C2C2C"/>
          <w:sz w:val="24"/>
          <w:szCs w:val="24"/>
          <w:lang w:eastAsia="en-GB"/>
        </w:rPr>
        <w:t>Information Commissioner’s Office</w:t>
      </w:r>
      <w:r w:rsidR="00A30CDC" w:rsidRPr="00804879">
        <w:rPr>
          <w:rFonts w:ascii="Arial" w:eastAsia="Times New Roman" w:hAnsi="Arial" w:cs="Arial"/>
          <w:color w:val="2C2C2C"/>
          <w:sz w:val="24"/>
          <w:szCs w:val="24"/>
          <w:lang w:eastAsia="en-GB"/>
        </w:rPr>
        <w:t xml:space="preserve">, </w:t>
      </w:r>
      <w:r w:rsidRPr="00A94B17">
        <w:rPr>
          <w:rFonts w:ascii="Arial" w:eastAsia="Times New Roman" w:hAnsi="Arial" w:cs="Arial"/>
          <w:color w:val="2C2C2C"/>
          <w:sz w:val="24"/>
          <w:szCs w:val="24"/>
          <w:lang w:eastAsia="en-GB"/>
        </w:rPr>
        <w:t>Wycliffe House</w:t>
      </w:r>
      <w:r w:rsidR="00A30CDC" w:rsidRPr="00804879">
        <w:rPr>
          <w:rFonts w:ascii="Arial" w:eastAsia="Times New Roman" w:hAnsi="Arial" w:cs="Arial"/>
          <w:color w:val="2C2C2C"/>
          <w:sz w:val="24"/>
          <w:szCs w:val="24"/>
          <w:lang w:eastAsia="en-GB"/>
        </w:rPr>
        <w:t xml:space="preserve">, </w:t>
      </w:r>
      <w:r w:rsidRPr="00A94B17">
        <w:rPr>
          <w:rFonts w:ascii="Arial" w:eastAsia="Times New Roman" w:hAnsi="Arial" w:cs="Arial"/>
          <w:color w:val="2C2C2C"/>
          <w:sz w:val="24"/>
          <w:szCs w:val="24"/>
          <w:lang w:eastAsia="en-GB"/>
        </w:rPr>
        <w:t>Water Lane</w:t>
      </w:r>
      <w:r w:rsidR="00A30CDC" w:rsidRPr="00804879">
        <w:rPr>
          <w:rFonts w:ascii="Arial" w:eastAsia="Times New Roman" w:hAnsi="Arial" w:cs="Arial"/>
          <w:color w:val="2C2C2C"/>
          <w:sz w:val="24"/>
          <w:szCs w:val="24"/>
          <w:lang w:eastAsia="en-GB"/>
        </w:rPr>
        <w:t xml:space="preserve">, </w:t>
      </w:r>
      <w:r w:rsidRPr="00A94B17">
        <w:rPr>
          <w:rFonts w:ascii="Arial" w:eastAsia="Times New Roman" w:hAnsi="Arial" w:cs="Arial"/>
          <w:color w:val="2C2C2C"/>
          <w:sz w:val="24"/>
          <w:szCs w:val="24"/>
          <w:lang w:eastAsia="en-GB"/>
        </w:rPr>
        <w:t>Wilmslow</w:t>
      </w:r>
      <w:r w:rsidR="00A30CDC" w:rsidRPr="00804879">
        <w:rPr>
          <w:rFonts w:ascii="Arial" w:eastAsia="Times New Roman" w:hAnsi="Arial" w:cs="Arial"/>
          <w:color w:val="2C2C2C"/>
          <w:sz w:val="24"/>
          <w:szCs w:val="24"/>
          <w:lang w:eastAsia="en-GB"/>
        </w:rPr>
        <w:t xml:space="preserve">, </w:t>
      </w:r>
      <w:proofErr w:type="gramStart"/>
      <w:r w:rsidRPr="00A94B17">
        <w:rPr>
          <w:rFonts w:ascii="Arial" w:eastAsia="Times New Roman" w:hAnsi="Arial" w:cs="Arial"/>
          <w:color w:val="2C2C2C"/>
          <w:sz w:val="24"/>
          <w:szCs w:val="24"/>
          <w:lang w:eastAsia="en-GB"/>
        </w:rPr>
        <w:t>Cheshire</w:t>
      </w:r>
      <w:proofErr w:type="gramEnd"/>
      <w:r w:rsidRPr="00A94B17">
        <w:rPr>
          <w:rFonts w:ascii="Arial" w:eastAsia="Times New Roman" w:hAnsi="Arial" w:cs="Arial"/>
          <w:color w:val="2C2C2C"/>
          <w:sz w:val="24"/>
          <w:szCs w:val="24"/>
          <w:lang w:eastAsia="en-GB"/>
        </w:rPr>
        <w:t xml:space="preserve"> SK9 5AF</w:t>
      </w:r>
      <w:r w:rsidR="00A30CDC" w:rsidRPr="00804879">
        <w:rPr>
          <w:rFonts w:ascii="Arial" w:eastAsia="Times New Roman" w:hAnsi="Arial" w:cs="Arial"/>
          <w:color w:val="2C2C2C"/>
          <w:sz w:val="24"/>
          <w:szCs w:val="24"/>
          <w:lang w:eastAsia="en-GB"/>
        </w:rPr>
        <w:t>.</w:t>
      </w:r>
    </w:p>
    <w:p w:rsidR="00804879" w:rsidRPr="00804879" w:rsidRDefault="00804879" w:rsidP="00804879">
      <w:pPr>
        <w:rPr>
          <w:rFonts w:ascii="Arial" w:hAnsi="Arial" w:cs="Arial"/>
          <w:sz w:val="24"/>
          <w:szCs w:val="24"/>
        </w:rPr>
      </w:pPr>
    </w:p>
    <w:p w:rsidR="00804879" w:rsidRPr="00804879" w:rsidRDefault="00804879" w:rsidP="00804879">
      <w:pPr>
        <w:rPr>
          <w:rFonts w:ascii="Arial" w:hAnsi="Arial" w:cs="Arial"/>
          <w:sz w:val="24"/>
          <w:szCs w:val="24"/>
        </w:rPr>
      </w:pPr>
    </w:p>
    <w:p w:rsidR="00804879" w:rsidRPr="00804879" w:rsidRDefault="00804879" w:rsidP="00804879">
      <w:pPr>
        <w:rPr>
          <w:rFonts w:ascii="Arial" w:hAnsi="Arial" w:cs="Arial"/>
          <w:sz w:val="24"/>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3118"/>
        <w:gridCol w:w="1706"/>
      </w:tblGrid>
      <w:tr w:rsidR="00804879" w:rsidRPr="00804879" w:rsidTr="00EE76FA">
        <w:tc>
          <w:tcPr>
            <w:tcW w:w="8784" w:type="dxa"/>
            <w:shd w:val="clear" w:color="auto" w:fill="auto"/>
          </w:tcPr>
          <w:p w:rsidR="00804879" w:rsidRPr="00804879" w:rsidRDefault="00804879" w:rsidP="00845C9F">
            <w:pPr>
              <w:spacing w:after="0"/>
              <w:rPr>
                <w:rFonts w:ascii="Arial" w:hAnsi="Arial" w:cs="Arial"/>
                <w:sz w:val="24"/>
                <w:szCs w:val="24"/>
              </w:rPr>
            </w:pPr>
            <w:r w:rsidRPr="00804879">
              <w:rPr>
                <w:rFonts w:ascii="Arial" w:hAnsi="Arial" w:cs="Arial"/>
                <w:b/>
                <w:sz w:val="24"/>
                <w:szCs w:val="24"/>
              </w:rPr>
              <w:t xml:space="preserve">Information to be published </w:t>
            </w:r>
          </w:p>
        </w:tc>
        <w:tc>
          <w:tcPr>
            <w:tcW w:w="3118" w:type="dxa"/>
            <w:shd w:val="clear" w:color="auto" w:fill="auto"/>
          </w:tcPr>
          <w:p w:rsidR="00804879" w:rsidRPr="00804879" w:rsidRDefault="00804879" w:rsidP="00845C9F">
            <w:pPr>
              <w:spacing w:after="0"/>
              <w:rPr>
                <w:rFonts w:ascii="Arial" w:hAnsi="Arial" w:cs="Arial"/>
                <w:sz w:val="24"/>
                <w:szCs w:val="24"/>
              </w:rPr>
            </w:pPr>
            <w:r w:rsidRPr="00804879">
              <w:rPr>
                <w:rFonts w:ascii="Arial" w:hAnsi="Arial" w:cs="Arial"/>
                <w:b/>
                <w:sz w:val="24"/>
                <w:szCs w:val="24"/>
              </w:rPr>
              <w:t>How the information can be obtained</w:t>
            </w:r>
          </w:p>
        </w:tc>
        <w:tc>
          <w:tcPr>
            <w:tcW w:w="1706" w:type="dxa"/>
            <w:shd w:val="clear" w:color="auto" w:fill="auto"/>
          </w:tcPr>
          <w:p w:rsidR="00804879" w:rsidRPr="00804879" w:rsidRDefault="00804879" w:rsidP="00845C9F">
            <w:pPr>
              <w:spacing w:after="0"/>
              <w:rPr>
                <w:rFonts w:ascii="Arial" w:hAnsi="Arial" w:cs="Arial"/>
                <w:sz w:val="24"/>
                <w:szCs w:val="24"/>
              </w:rPr>
            </w:pPr>
            <w:r w:rsidRPr="00804879">
              <w:rPr>
                <w:rFonts w:ascii="Arial" w:hAnsi="Arial" w:cs="Arial"/>
                <w:b/>
                <w:sz w:val="24"/>
                <w:szCs w:val="24"/>
              </w:rPr>
              <w:t>Cost</w:t>
            </w:r>
          </w:p>
        </w:tc>
      </w:tr>
      <w:tr w:rsidR="00804879" w:rsidRPr="00804879" w:rsidTr="00EE76FA">
        <w:tc>
          <w:tcPr>
            <w:tcW w:w="8784" w:type="dxa"/>
            <w:shd w:val="clear" w:color="auto" w:fill="auto"/>
          </w:tcPr>
          <w:p w:rsidR="00804879" w:rsidRPr="00804879" w:rsidRDefault="00804879" w:rsidP="00845C9F">
            <w:pPr>
              <w:spacing w:after="0"/>
              <w:rPr>
                <w:rFonts w:ascii="Arial" w:hAnsi="Arial" w:cs="Arial"/>
                <w:sz w:val="24"/>
                <w:szCs w:val="24"/>
              </w:rPr>
            </w:pPr>
            <w:r w:rsidRPr="00804879">
              <w:rPr>
                <w:rFonts w:ascii="Arial" w:hAnsi="Arial" w:cs="Arial"/>
                <w:b/>
                <w:sz w:val="24"/>
                <w:szCs w:val="24"/>
              </w:rPr>
              <w:t>Class1 - Who we are and what we do</w:t>
            </w:r>
          </w:p>
        </w:tc>
        <w:tc>
          <w:tcPr>
            <w:tcW w:w="3118" w:type="dxa"/>
            <w:shd w:val="clear" w:color="auto" w:fill="auto"/>
          </w:tcPr>
          <w:p w:rsidR="00EE76FA" w:rsidRPr="00804879" w:rsidRDefault="00EE76FA" w:rsidP="00845C9F">
            <w:pPr>
              <w:spacing w:after="0"/>
              <w:rPr>
                <w:rFonts w:ascii="Arial" w:hAnsi="Arial" w:cs="Arial"/>
                <w:sz w:val="24"/>
                <w:szCs w:val="24"/>
              </w:rPr>
            </w:pPr>
          </w:p>
        </w:tc>
        <w:tc>
          <w:tcPr>
            <w:tcW w:w="1706" w:type="dxa"/>
            <w:shd w:val="clear" w:color="auto" w:fill="auto"/>
          </w:tcPr>
          <w:p w:rsidR="00EE76FA" w:rsidRPr="00804879" w:rsidRDefault="00EE76FA" w:rsidP="00845C9F">
            <w:pPr>
              <w:spacing w:after="0"/>
              <w:rPr>
                <w:rFonts w:ascii="Arial" w:hAnsi="Arial" w:cs="Arial"/>
                <w:sz w:val="24"/>
                <w:szCs w:val="24"/>
              </w:rPr>
            </w:pPr>
          </w:p>
        </w:tc>
      </w:tr>
      <w:tr w:rsidR="00EE76FA" w:rsidRPr="00804879" w:rsidTr="00EE76FA">
        <w:tc>
          <w:tcPr>
            <w:tcW w:w="8784" w:type="dxa"/>
            <w:shd w:val="clear" w:color="auto" w:fill="auto"/>
          </w:tcPr>
          <w:p w:rsidR="00EE76FA" w:rsidRPr="00804879" w:rsidRDefault="00EE76FA" w:rsidP="00845C9F">
            <w:pPr>
              <w:spacing w:after="0"/>
              <w:rPr>
                <w:rFonts w:ascii="Arial" w:hAnsi="Arial" w:cs="Arial"/>
                <w:sz w:val="24"/>
                <w:szCs w:val="24"/>
              </w:rPr>
            </w:pPr>
            <w:r w:rsidRPr="00804879">
              <w:rPr>
                <w:rFonts w:ascii="Arial" w:hAnsi="Arial" w:cs="Arial"/>
                <w:sz w:val="24"/>
                <w:szCs w:val="24"/>
              </w:rPr>
              <w:t>Who’s who on the Council and its Committees</w:t>
            </w:r>
          </w:p>
        </w:tc>
        <w:tc>
          <w:tcPr>
            <w:tcW w:w="3118" w:type="dxa"/>
            <w:shd w:val="clear" w:color="auto" w:fill="auto"/>
          </w:tcPr>
          <w:p w:rsidR="00EE76FA" w:rsidRDefault="007763B6" w:rsidP="00845C9F">
            <w:pPr>
              <w:spacing w:after="0"/>
              <w:rPr>
                <w:rFonts w:ascii="Arial" w:hAnsi="Arial" w:cs="Arial"/>
                <w:sz w:val="24"/>
                <w:szCs w:val="24"/>
              </w:rPr>
            </w:pPr>
            <w:r>
              <w:rPr>
                <w:rFonts w:ascii="Arial" w:hAnsi="Arial" w:cs="Arial"/>
                <w:sz w:val="24"/>
                <w:szCs w:val="24"/>
              </w:rPr>
              <w:t xml:space="preserve">Website / </w:t>
            </w:r>
            <w:r w:rsidR="00EE76FA">
              <w:rPr>
                <w:rFonts w:ascii="Arial" w:hAnsi="Arial" w:cs="Arial"/>
                <w:sz w:val="24"/>
                <w:szCs w:val="24"/>
              </w:rPr>
              <w:t>Email</w:t>
            </w:r>
          </w:p>
          <w:p w:rsidR="00EE76FA" w:rsidRPr="00804879" w:rsidRDefault="00EE76FA"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Free</w:t>
            </w:r>
          </w:p>
          <w:p w:rsidR="00EE76FA" w:rsidRPr="00804879" w:rsidRDefault="00EE76FA" w:rsidP="00845C9F">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Contact details for Pa</w:t>
            </w:r>
            <w:r>
              <w:rPr>
                <w:rFonts w:ascii="Arial" w:hAnsi="Arial" w:cs="Arial"/>
                <w:sz w:val="24"/>
                <w:szCs w:val="24"/>
              </w:rPr>
              <w:t xml:space="preserve">rish Clerk and Council members </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b/>
                <w:sz w:val="24"/>
                <w:szCs w:val="24"/>
              </w:rPr>
              <w:t>Class 2 – What we spend and how we spend it</w:t>
            </w:r>
          </w:p>
        </w:tc>
        <w:tc>
          <w:tcPr>
            <w:tcW w:w="3118" w:type="dxa"/>
            <w:shd w:val="clear" w:color="auto" w:fill="auto"/>
          </w:tcPr>
          <w:p w:rsidR="007763B6" w:rsidRPr="00804879" w:rsidRDefault="007763B6" w:rsidP="00845C9F">
            <w:pPr>
              <w:spacing w:after="0"/>
              <w:rPr>
                <w:rFonts w:ascii="Arial" w:hAnsi="Arial" w:cs="Arial"/>
                <w:sz w:val="24"/>
                <w:szCs w:val="24"/>
              </w:rPr>
            </w:pPr>
          </w:p>
        </w:tc>
        <w:tc>
          <w:tcPr>
            <w:tcW w:w="1706" w:type="dxa"/>
            <w:shd w:val="clear" w:color="auto" w:fill="auto"/>
          </w:tcPr>
          <w:p w:rsidR="007763B6" w:rsidRPr="00804879" w:rsidRDefault="007763B6" w:rsidP="00845C9F">
            <w:pPr>
              <w:spacing w:after="0"/>
              <w:rPr>
                <w:rFonts w:ascii="Arial" w:hAnsi="Arial" w:cs="Arial"/>
                <w:sz w:val="24"/>
                <w:szCs w:val="24"/>
              </w:rPr>
            </w:pP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Annual return form and report by auditor</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Finalised budget</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Precept</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7763B6">
            <w:pPr>
              <w:spacing w:after="0"/>
              <w:rPr>
                <w:rFonts w:ascii="Arial" w:hAnsi="Arial" w:cs="Arial"/>
                <w:sz w:val="24"/>
                <w:szCs w:val="24"/>
              </w:rPr>
            </w:pPr>
            <w:r w:rsidRPr="00804879">
              <w:rPr>
                <w:rFonts w:ascii="Arial" w:hAnsi="Arial" w:cs="Arial"/>
                <w:sz w:val="24"/>
                <w:szCs w:val="24"/>
              </w:rPr>
              <w:t>Financial Regulations</w:t>
            </w:r>
            <w:r>
              <w:rPr>
                <w:rFonts w:ascii="Arial" w:hAnsi="Arial" w:cs="Arial"/>
                <w:sz w:val="24"/>
                <w:szCs w:val="24"/>
              </w:rPr>
              <w:t xml:space="preserve"> and Standing Orders</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Grants given and received</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Default="007763B6" w:rsidP="00025D13">
            <w:pPr>
              <w:spacing w:after="0"/>
              <w:rPr>
                <w:rFonts w:ascii="Arial" w:hAnsi="Arial" w:cs="Arial"/>
                <w:sz w:val="24"/>
                <w:szCs w:val="24"/>
              </w:rPr>
            </w:pPr>
            <w:r>
              <w:rPr>
                <w:rFonts w:ascii="Arial" w:hAnsi="Arial" w:cs="Arial"/>
                <w:sz w:val="24"/>
                <w:szCs w:val="24"/>
              </w:rPr>
              <w:t>Hard copy</w:t>
            </w:r>
          </w:p>
          <w:p w:rsidR="007763B6" w:rsidRPr="00804879" w:rsidRDefault="007763B6" w:rsidP="00025D13">
            <w:pPr>
              <w:spacing w:after="0"/>
              <w:rPr>
                <w:rFonts w:ascii="Arial" w:hAnsi="Arial" w:cs="Arial"/>
                <w:sz w:val="24"/>
                <w:szCs w:val="24"/>
              </w:rPr>
            </w:pP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lastRenderedPageBreak/>
              <w:t>List of current contracts awarded and value of contract</w:t>
            </w:r>
          </w:p>
        </w:tc>
        <w:tc>
          <w:tcPr>
            <w:tcW w:w="3118"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Email</w:t>
            </w:r>
          </w:p>
          <w:p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Free</w:t>
            </w:r>
          </w:p>
          <w:p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Members’ allowances and expenses</w:t>
            </w:r>
          </w:p>
        </w:tc>
        <w:tc>
          <w:tcPr>
            <w:tcW w:w="3118"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Email</w:t>
            </w:r>
          </w:p>
          <w:p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Free</w:t>
            </w:r>
          </w:p>
          <w:p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b/>
                <w:sz w:val="24"/>
                <w:szCs w:val="24"/>
              </w:rPr>
              <w:t>Class 3 – What our priorities are and how we are doing</w:t>
            </w:r>
          </w:p>
        </w:tc>
        <w:tc>
          <w:tcPr>
            <w:tcW w:w="3118" w:type="dxa"/>
            <w:shd w:val="clear" w:color="auto" w:fill="auto"/>
          </w:tcPr>
          <w:p w:rsidR="007763B6" w:rsidRPr="00804879" w:rsidRDefault="007763B6" w:rsidP="00845C9F">
            <w:pPr>
              <w:spacing w:after="0"/>
              <w:rPr>
                <w:rFonts w:ascii="Arial" w:hAnsi="Arial" w:cs="Arial"/>
                <w:sz w:val="24"/>
                <w:szCs w:val="24"/>
              </w:rPr>
            </w:pPr>
          </w:p>
        </w:tc>
        <w:tc>
          <w:tcPr>
            <w:tcW w:w="1706" w:type="dxa"/>
            <w:shd w:val="clear" w:color="auto" w:fill="auto"/>
          </w:tcPr>
          <w:p w:rsidR="007763B6" w:rsidRPr="00804879" w:rsidRDefault="007763B6" w:rsidP="00845C9F">
            <w:pPr>
              <w:spacing w:after="0"/>
              <w:rPr>
                <w:rFonts w:ascii="Arial" w:hAnsi="Arial" w:cs="Arial"/>
                <w:sz w:val="24"/>
                <w:szCs w:val="24"/>
              </w:rPr>
            </w:pP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Parish Plan (current and previous year as a minimum)</w:t>
            </w:r>
          </w:p>
        </w:tc>
        <w:tc>
          <w:tcPr>
            <w:tcW w:w="3118" w:type="dxa"/>
            <w:shd w:val="clear" w:color="auto" w:fill="auto"/>
          </w:tcPr>
          <w:p w:rsidR="007763B6" w:rsidRPr="00804879" w:rsidRDefault="007763B6" w:rsidP="00845C9F">
            <w:pPr>
              <w:spacing w:after="0"/>
              <w:rPr>
                <w:rFonts w:ascii="Arial" w:hAnsi="Arial" w:cs="Arial"/>
                <w:sz w:val="24"/>
                <w:szCs w:val="24"/>
              </w:rPr>
            </w:pPr>
            <w:r>
              <w:rPr>
                <w:rFonts w:ascii="Arial" w:hAnsi="Arial" w:cs="Arial"/>
                <w:sz w:val="24"/>
                <w:szCs w:val="24"/>
              </w:rPr>
              <w:t>N/A</w:t>
            </w:r>
          </w:p>
        </w:tc>
        <w:tc>
          <w:tcPr>
            <w:tcW w:w="1706" w:type="dxa"/>
            <w:shd w:val="clear" w:color="auto" w:fill="auto"/>
          </w:tcPr>
          <w:p w:rsidR="007763B6" w:rsidRPr="00804879" w:rsidRDefault="007763B6" w:rsidP="00845C9F">
            <w:pPr>
              <w:spacing w:after="0"/>
              <w:rPr>
                <w:rFonts w:ascii="Arial" w:hAnsi="Arial" w:cs="Arial"/>
                <w:sz w:val="24"/>
                <w:szCs w:val="24"/>
              </w:rPr>
            </w:pPr>
            <w:r>
              <w:rPr>
                <w:rFonts w:ascii="Arial" w:hAnsi="Arial" w:cs="Arial"/>
                <w:sz w:val="24"/>
                <w:szCs w:val="24"/>
              </w:rPr>
              <w:t>N/A</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Pr>
                <w:rFonts w:ascii="Arial" w:hAnsi="Arial" w:cs="Arial"/>
                <w:sz w:val="24"/>
                <w:szCs w:val="24"/>
              </w:rPr>
              <w:t xml:space="preserve">Chairman </w:t>
            </w:r>
            <w:r w:rsidRPr="00804879">
              <w:rPr>
                <w:rFonts w:ascii="Arial" w:hAnsi="Arial" w:cs="Arial"/>
                <w:sz w:val="24"/>
                <w:szCs w:val="24"/>
              </w:rPr>
              <w:t xml:space="preserve">Annual Report to Parish or Community Meeting </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Quality status</w:t>
            </w:r>
          </w:p>
        </w:tc>
        <w:tc>
          <w:tcPr>
            <w:tcW w:w="3118" w:type="dxa"/>
            <w:shd w:val="clear" w:color="auto" w:fill="auto"/>
          </w:tcPr>
          <w:p w:rsidR="007763B6" w:rsidRPr="00804879" w:rsidRDefault="007763B6" w:rsidP="00845C9F">
            <w:pPr>
              <w:spacing w:after="0"/>
              <w:rPr>
                <w:rFonts w:ascii="Arial" w:hAnsi="Arial" w:cs="Arial"/>
                <w:sz w:val="24"/>
                <w:szCs w:val="24"/>
              </w:rPr>
            </w:pPr>
            <w:r>
              <w:rPr>
                <w:rFonts w:ascii="Arial" w:hAnsi="Arial" w:cs="Arial"/>
                <w:sz w:val="24"/>
                <w:szCs w:val="24"/>
              </w:rPr>
              <w:t>N/A</w:t>
            </w:r>
          </w:p>
        </w:tc>
        <w:tc>
          <w:tcPr>
            <w:tcW w:w="1706" w:type="dxa"/>
            <w:shd w:val="clear" w:color="auto" w:fill="auto"/>
          </w:tcPr>
          <w:p w:rsidR="007763B6" w:rsidRPr="00804879" w:rsidRDefault="007763B6" w:rsidP="00845C9F">
            <w:pPr>
              <w:spacing w:after="0"/>
              <w:rPr>
                <w:rFonts w:ascii="Arial" w:hAnsi="Arial" w:cs="Arial"/>
                <w:sz w:val="24"/>
                <w:szCs w:val="24"/>
              </w:rPr>
            </w:pPr>
            <w:r>
              <w:rPr>
                <w:rFonts w:ascii="Arial" w:hAnsi="Arial" w:cs="Arial"/>
                <w:sz w:val="24"/>
                <w:szCs w:val="24"/>
              </w:rPr>
              <w:t>N/A</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b/>
                <w:sz w:val="24"/>
                <w:szCs w:val="24"/>
              </w:rPr>
              <w:t>Class 4 – How we make decisions</w:t>
            </w:r>
          </w:p>
        </w:tc>
        <w:tc>
          <w:tcPr>
            <w:tcW w:w="3118" w:type="dxa"/>
            <w:shd w:val="clear" w:color="auto" w:fill="auto"/>
          </w:tcPr>
          <w:p w:rsidR="007763B6" w:rsidRPr="00804879" w:rsidRDefault="007763B6" w:rsidP="00845C9F">
            <w:pPr>
              <w:spacing w:after="0"/>
              <w:rPr>
                <w:rFonts w:ascii="Arial" w:hAnsi="Arial" w:cs="Arial"/>
                <w:sz w:val="24"/>
                <w:szCs w:val="24"/>
              </w:rPr>
            </w:pPr>
          </w:p>
        </w:tc>
        <w:tc>
          <w:tcPr>
            <w:tcW w:w="1706" w:type="dxa"/>
            <w:shd w:val="clear" w:color="auto" w:fill="auto"/>
          </w:tcPr>
          <w:p w:rsidR="007763B6" w:rsidRPr="00804879" w:rsidRDefault="007763B6" w:rsidP="00845C9F">
            <w:pPr>
              <w:spacing w:after="0"/>
              <w:rPr>
                <w:rFonts w:ascii="Arial" w:hAnsi="Arial" w:cs="Arial"/>
                <w:sz w:val="24"/>
                <w:szCs w:val="24"/>
              </w:rPr>
            </w:pP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Timetable of meetings </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Agendas of meetings (as above)</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rPr>
          <w:trHeight w:val="557"/>
        </w:trPr>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Minutes of meetings (as above) – </w:t>
            </w:r>
            <w:proofErr w:type="spellStart"/>
            <w:r w:rsidRPr="00804879">
              <w:rPr>
                <w:rFonts w:ascii="Arial" w:hAnsi="Arial" w:cs="Arial"/>
                <w:sz w:val="24"/>
                <w:szCs w:val="24"/>
              </w:rPr>
              <w:t>n.b.</w:t>
            </w:r>
            <w:proofErr w:type="spellEnd"/>
            <w:r w:rsidRPr="00804879">
              <w:rPr>
                <w:rFonts w:ascii="Arial" w:hAnsi="Arial" w:cs="Arial"/>
                <w:sz w:val="24"/>
                <w:szCs w:val="24"/>
              </w:rPr>
              <w:t xml:space="preserve"> this will exclude information that is properly regarded as private to the meeting.</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Reports presented to council meetings – </w:t>
            </w:r>
            <w:proofErr w:type="spellStart"/>
            <w:r w:rsidRPr="00804879">
              <w:rPr>
                <w:rFonts w:ascii="Arial" w:hAnsi="Arial" w:cs="Arial"/>
                <w:sz w:val="24"/>
                <w:szCs w:val="24"/>
              </w:rPr>
              <w:t>n.b.</w:t>
            </w:r>
            <w:proofErr w:type="spellEnd"/>
            <w:r w:rsidRPr="00804879">
              <w:rPr>
                <w:rFonts w:ascii="Arial" w:hAnsi="Arial" w:cs="Arial"/>
                <w:sz w:val="24"/>
                <w:szCs w:val="24"/>
              </w:rPr>
              <w:t xml:space="preserve"> this will exclude information that is properly regarded as private to the meeting.</w:t>
            </w:r>
          </w:p>
        </w:tc>
        <w:tc>
          <w:tcPr>
            <w:tcW w:w="3118"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Email</w:t>
            </w:r>
          </w:p>
          <w:p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Free</w:t>
            </w:r>
          </w:p>
          <w:p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Responses to consultation papers</w:t>
            </w:r>
          </w:p>
        </w:tc>
        <w:tc>
          <w:tcPr>
            <w:tcW w:w="3118"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Email</w:t>
            </w:r>
          </w:p>
          <w:p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Free</w:t>
            </w:r>
          </w:p>
          <w:p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Responses to planning applications</w:t>
            </w:r>
          </w:p>
        </w:tc>
        <w:tc>
          <w:tcPr>
            <w:tcW w:w="3118"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Email</w:t>
            </w:r>
          </w:p>
          <w:p w:rsidR="007763B6" w:rsidRDefault="007763B6" w:rsidP="00845C9F">
            <w:pPr>
              <w:spacing w:after="0"/>
              <w:rPr>
                <w:rFonts w:ascii="Arial" w:hAnsi="Arial" w:cs="Arial"/>
                <w:sz w:val="24"/>
                <w:szCs w:val="24"/>
              </w:rPr>
            </w:pPr>
            <w:r>
              <w:rPr>
                <w:rFonts w:ascii="Arial" w:hAnsi="Arial" w:cs="Arial"/>
                <w:sz w:val="24"/>
                <w:szCs w:val="24"/>
              </w:rPr>
              <w:t>Hard copy</w:t>
            </w:r>
          </w:p>
          <w:p w:rsidR="007763B6" w:rsidRPr="00804879" w:rsidRDefault="007763B6" w:rsidP="00845C9F">
            <w:pPr>
              <w:spacing w:after="0"/>
              <w:rPr>
                <w:rFonts w:ascii="Arial" w:hAnsi="Arial" w:cs="Arial"/>
                <w:sz w:val="24"/>
                <w:szCs w:val="24"/>
              </w:rPr>
            </w:pPr>
          </w:p>
        </w:tc>
        <w:tc>
          <w:tcPr>
            <w:tcW w:w="1706" w:type="dxa"/>
            <w:shd w:val="clear" w:color="auto" w:fill="auto"/>
          </w:tcPr>
          <w:p w:rsidR="007763B6" w:rsidRDefault="007763B6" w:rsidP="00845C9F">
            <w:pPr>
              <w:spacing w:after="0"/>
              <w:rPr>
                <w:rFonts w:ascii="Arial" w:hAnsi="Arial" w:cs="Arial"/>
                <w:sz w:val="24"/>
                <w:szCs w:val="24"/>
              </w:rPr>
            </w:pPr>
            <w:r>
              <w:rPr>
                <w:rFonts w:ascii="Arial" w:hAnsi="Arial" w:cs="Arial"/>
                <w:sz w:val="24"/>
                <w:szCs w:val="24"/>
              </w:rPr>
              <w:t>Free</w:t>
            </w:r>
          </w:p>
          <w:p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b/>
                <w:sz w:val="24"/>
                <w:szCs w:val="24"/>
              </w:rPr>
              <w:lastRenderedPageBreak/>
              <w:t>Class 5 – Our policies and procedures</w:t>
            </w:r>
          </w:p>
        </w:tc>
        <w:tc>
          <w:tcPr>
            <w:tcW w:w="3118" w:type="dxa"/>
            <w:shd w:val="clear" w:color="auto" w:fill="auto"/>
          </w:tcPr>
          <w:p w:rsidR="007763B6" w:rsidRPr="00804879" w:rsidRDefault="007763B6" w:rsidP="00845C9F">
            <w:pPr>
              <w:spacing w:after="0"/>
              <w:rPr>
                <w:rFonts w:ascii="Arial" w:hAnsi="Arial" w:cs="Arial"/>
                <w:sz w:val="24"/>
                <w:szCs w:val="24"/>
              </w:rPr>
            </w:pPr>
          </w:p>
        </w:tc>
        <w:tc>
          <w:tcPr>
            <w:tcW w:w="1706" w:type="dxa"/>
            <w:shd w:val="clear" w:color="auto" w:fill="auto"/>
          </w:tcPr>
          <w:p w:rsidR="007763B6" w:rsidRPr="00804879" w:rsidRDefault="007763B6" w:rsidP="00845C9F">
            <w:pPr>
              <w:spacing w:after="0"/>
              <w:rPr>
                <w:rFonts w:ascii="Arial" w:hAnsi="Arial" w:cs="Arial"/>
                <w:sz w:val="24"/>
                <w:szCs w:val="24"/>
              </w:rPr>
            </w:pP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Policies and procedures for the conduct of council business: </w:t>
            </w:r>
          </w:p>
          <w:p w:rsidR="007763B6" w:rsidRPr="00804879" w:rsidRDefault="007763B6" w:rsidP="00845C9F">
            <w:pPr>
              <w:spacing w:after="0"/>
              <w:rPr>
                <w:rFonts w:ascii="Arial" w:hAnsi="Arial" w:cs="Arial"/>
                <w:sz w:val="24"/>
                <w:szCs w:val="24"/>
              </w:rPr>
            </w:pPr>
            <w:r w:rsidRPr="00804879">
              <w:rPr>
                <w:rFonts w:ascii="Arial" w:hAnsi="Arial" w:cs="Arial"/>
                <w:sz w:val="24"/>
                <w:szCs w:val="24"/>
              </w:rPr>
              <w:t>Code of Conduct</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Policies and procedures for the provision of services and about the employment of staff:</w:t>
            </w:r>
          </w:p>
          <w:p w:rsidR="007763B6" w:rsidRDefault="007763B6" w:rsidP="00845C9F">
            <w:pPr>
              <w:spacing w:after="0"/>
              <w:rPr>
                <w:rFonts w:ascii="Arial" w:hAnsi="Arial" w:cs="Arial"/>
                <w:sz w:val="24"/>
                <w:szCs w:val="24"/>
              </w:rPr>
            </w:pPr>
            <w:r>
              <w:rPr>
                <w:rFonts w:ascii="Arial" w:hAnsi="Arial" w:cs="Arial"/>
                <w:sz w:val="24"/>
                <w:szCs w:val="24"/>
              </w:rPr>
              <w:t>Complaints procedure</w:t>
            </w:r>
          </w:p>
          <w:p w:rsidR="007763B6" w:rsidRDefault="007763B6" w:rsidP="00845C9F">
            <w:pPr>
              <w:spacing w:after="0"/>
              <w:rPr>
                <w:rFonts w:ascii="Arial" w:hAnsi="Arial" w:cs="Arial"/>
                <w:sz w:val="24"/>
                <w:szCs w:val="24"/>
              </w:rPr>
            </w:pPr>
            <w:r>
              <w:rPr>
                <w:rFonts w:ascii="Arial" w:hAnsi="Arial" w:cs="Arial"/>
                <w:sz w:val="24"/>
                <w:szCs w:val="24"/>
              </w:rPr>
              <w:t xml:space="preserve">Equal Opportunity </w:t>
            </w:r>
            <w:r w:rsidRPr="00804879">
              <w:rPr>
                <w:rFonts w:ascii="Arial" w:hAnsi="Arial" w:cs="Arial"/>
                <w:sz w:val="24"/>
                <w:szCs w:val="24"/>
              </w:rPr>
              <w:t>policy</w:t>
            </w:r>
          </w:p>
          <w:p w:rsidR="007763B6" w:rsidRDefault="007763B6" w:rsidP="00845C9F">
            <w:pPr>
              <w:spacing w:after="0"/>
              <w:rPr>
                <w:rFonts w:ascii="Arial" w:hAnsi="Arial" w:cs="Arial"/>
                <w:sz w:val="24"/>
                <w:szCs w:val="24"/>
              </w:rPr>
            </w:pPr>
            <w:r w:rsidRPr="00804879">
              <w:rPr>
                <w:rFonts w:ascii="Arial" w:hAnsi="Arial" w:cs="Arial"/>
                <w:sz w:val="24"/>
                <w:szCs w:val="24"/>
              </w:rPr>
              <w:t xml:space="preserve">Health and safety policy </w:t>
            </w:r>
          </w:p>
          <w:p w:rsidR="007763B6" w:rsidRDefault="007763B6" w:rsidP="00845C9F">
            <w:pPr>
              <w:spacing w:after="0"/>
              <w:rPr>
                <w:rFonts w:ascii="Arial" w:hAnsi="Arial" w:cs="Arial"/>
                <w:sz w:val="24"/>
                <w:szCs w:val="24"/>
              </w:rPr>
            </w:pPr>
            <w:r>
              <w:rPr>
                <w:rFonts w:ascii="Arial" w:hAnsi="Arial" w:cs="Arial"/>
                <w:sz w:val="24"/>
                <w:szCs w:val="24"/>
              </w:rPr>
              <w:t>Risk Management policy</w:t>
            </w:r>
          </w:p>
          <w:p w:rsidR="007763B6" w:rsidRDefault="007763B6" w:rsidP="00845C9F">
            <w:pPr>
              <w:spacing w:after="0"/>
              <w:rPr>
                <w:rFonts w:ascii="Arial" w:hAnsi="Arial" w:cs="Arial"/>
                <w:sz w:val="24"/>
                <w:szCs w:val="24"/>
              </w:rPr>
            </w:pPr>
            <w:r>
              <w:rPr>
                <w:rFonts w:ascii="Arial" w:hAnsi="Arial" w:cs="Arial"/>
                <w:sz w:val="24"/>
                <w:szCs w:val="24"/>
              </w:rPr>
              <w:t>Data protection policy</w:t>
            </w:r>
          </w:p>
          <w:p w:rsidR="007763B6" w:rsidRDefault="007763B6" w:rsidP="00845C9F">
            <w:pPr>
              <w:spacing w:after="0"/>
              <w:rPr>
                <w:rFonts w:ascii="Arial" w:hAnsi="Arial" w:cs="Arial"/>
                <w:sz w:val="24"/>
                <w:szCs w:val="24"/>
              </w:rPr>
            </w:pPr>
            <w:r>
              <w:rPr>
                <w:rFonts w:ascii="Arial" w:hAnsi="Arial" w:cs="Arial"/>
                <w:sz w:val="24"/>
                <w:szCs w:val="24"/>
              </w:rPr>
              <w:t>Freedom of information policy</w:t>
            </w:r>
          </w:p>
          <w:p w:rsidR="007763B6" w:rsidRDefault="007763B6" w:rsidP="00845C9F">
            <w:pPr>
              <w:spacing w:after="0"/>
              <w:rPr>
                <w:rFonts w:ascii="Arial" w:hAnsi="Arial" w:cs="Arial"/>
                <w:sz w:val="24"/>
                <w:szCs w:val="24"/>
              </w:rPr>
            </w:pPr>
            <w:r>
              <w:rPr>
                <w:rFonts w:ascii="Arial" w:hAnsi="Arial" w:cs="Arial"/>
                <w:sz w:val="24"/>
                <w:szCs w:val="24"/>
              </w:rPr>
              <w:t>Grievance procedure</w:t>
            </w:r>
          </w:p>
          <w:p w:rsidR="007763B6" w:rsidRDefault="007763B6" w:rsidP="00845C9F">
            <w:pPr>
              <w:spacing w:after="0"/>
              <w:rPr>
                <w:rFonts w:ascii="Arial" w:hAnsi="Arial" w:cs="Arial"/>
                <w:sz w:val="24"/>
                <w:szCs w:val="24"/>
              </w:rPr>
            </w:pPr>
            <w:r>
              <w:rPr>
                <w:rFonts w:ascii="Arial" w:hAnsi="Arial" w:cs="Arial"/>
                <w:sz w:val="24"/>
                <w:szCs w:val="24"/>
              </w:rPr>
              <w:t>Disciplinary policy</w:t>
            </w:r>
          </w:p>
          <w:p w:rsidR="007763B6" w:rsidRDefault="007763B6" w:rsidP="00845C9F">
            <w:pPr>
              <w:spacing w:after="0"/>
              <w:rPr>
                <w:rFonts w:ascii="Arial" w:hAnsi="Arial" w:cs="Arial"/>
                <w:sz w:val="24"/>
                <w:szCs w:val="24"/>
              </w:rPr>
            </w:pPr>
            <w:r>
              <w:rPr>
                <w:rFonts w:ascii="Arial" w:hAnsi="Arial" w:cs="Arial"/>
                <w:sz w:val="24"/>
                <w:szCs w:val="24"/>
              </w:rPr>
              <w:t>Protocol on the recording and filming of Parish Council meetings</w:t>
            </w:r>
          </w:p>
          <w:p w:rsidR="007763B6" w:rsidRDefault="007763B6" w:rsidP="00845C9F">
            <w:pPr>
              <w:spacing w:after="0"/>
              <w:rPr>
                <w:rFonts w:ascii="Arial" w:hAnsi="Arial" w:cs="Arial"/>
                <w:sz w:val="24"/>
                <w:szCs w:val="24"/>
              </w:rPr>
            </w:pPr>
            <w:r>
              <w:rPr>
                <w:rFonts w:ascii="Arial" w:hAnsi="Arial" w:cs="Arial"/>
                <w:sz w:val="24"/>
                <w:szCs w:val="24"/>
              </w:rPr>
              <w:t>Press and Media policy</w:t>
            </w:r>
          </w:p>
          <w:p w:rsidR="007763B6" w:rsidRPr="00804879" w:rsidRDefault="007763B6" w:rsidP="00136E30">
            <w:pPr>
              <w:spacing w:after="0"/>
              <w:rPr>
                <w:rFonts w:ascii="Arial" w:hAnsi="Arial" w:cs="Arial"/>
                <w:sz w:val="24"/>
                <w:szCs w:val="24"/>
              </w:rPr>
            </w:pPr>
            <w:r>
              <w:rPr>
                <w:rFonts w:ascii="Arial" w:hAnsi="Arial" w:cs="Arial"/>
                <w:sz w:val="24"/>
                <w:szCs w:val="24"/>
              </w:rPr>
              <w:t>Retention of Documents policy</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Schedule of charges (for the publication of information)</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b/>
                <w:sz w:val="24"/>
                <w:szCs w:val="24"/>
              </w:rPr>
              <w:t>Class 6 – Lists and Registers</w:t>
            </w:r>
          </w:p>
        </w:tc>
        <w:tc>
          <w:tcPr>
            <w:tcW w:w="3118" w:type="dxa"/>
            <w:shd w:val="clear" w:color="auto" w:fill="auto"/>
          </w:tcPr>
          <w:p w:rsidR="007763B6" w:rsidRPr="00804879" w:rsidRDefault="007763B6" w:rsidP="00845C9F">
            <w:pPr>
              <w:spacing w:after="0"/>
              <w:rPr>
                <w:rFonts w:ascii="Arial" w:hAnsi="Arial" w:cs="Arial"/>
                <w:sz w:val="24"/>
                <w:szCs w:val="24"/>
              </w:rPr>
            </w:pPr>
          </w:p>
        </w:tc>
        <w:tc>
          <w:tcPr>
            <w:tcW w:w="1706" w:type="dxa"/>
            <w:shd w:val="clear" w:color="auto" w:fill="auto"/>
          </w:tcPr>
          <w:p w:rsidR="007763B6" w:rsidRPr="00804879" w:rsidRDefault="007763B6" w:rsidP="00845C9F">
            <w:pPr>
              <w:spacing w:after="0"/>
              <w:rPr>
                <w:rFonts w:ascii="Arial" w:hAnsi="Arial" w:cs="Arial"/>
                <w:sz w:val="24"/>
                <w:szCs w:val="24"/>
              </w:rPr>
            </w:pP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Assets register</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Register of members’ interests</w:t>
            </w:r>
          </w:p>
        </w:tc>
        <w:tc>
          <w:tcPr>
            <w:tcW w:w="3118"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Website / Email</w:t>
            </w:r>
          </w:p>
          <w:p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rsidR="007763B6" w:rsidRDefault="007763B6" w:rsidP="00025D13">
            <w:pPr>
              <w:spacing w:after="0"/>
              <w:rPr>
                <w:rFonts w:ascii="Arial" w:hAnsi="Arial" w:cs="Arial"/>
                <w:sz w:val="24"/>
                <w:szCs w:val="24"/>
              </w:rPr>
            </w:pPr>
            <w:r>
              <w:rPr>
                <w:rFonts w:ascii="Arial" w:hAnsi="Arial" w:cs="Arial"/>
                <w:sz w:val="24"/>
                <w:szCs w:val="24"/>
              </w:rPr>
              <w:t>Free</w:t>
            </w:r>
          </w:p>
          <w:p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b/>
                <w:sz w:val="24"/>
                <w:szCs w:val="24"/>
              </w:rPr>
              <w:lastRenderedPageBreak/>
              <w:t>Class 7 – The services we offer</w:t>
            </w:r>
          </w:p>
        </w:tc>
        <w:tc>
          <w:tcPr>
            <w:tcW w:w="3118" w:type="dxa"/>
            <w:shd w:val="clear" w:color="auto" w:fill="auto"/>
          </w:tcPr>
          <w:p w:rsidR="007763B6" w:rsidRPr="00804879" w:rsidRDefault="007763B6" w:rsidP="00845C9F">
            <w:pPr>
              <w:spacing w:after="0"/>
              <w:rPr>
                <w:rFonts w:ascii="Arial" w:hAnsi="Arial" w:cs="Arial"/>
                <w:sz w:val="24"/>
                <w:szCs w:val="24"/>
              </w:rPr>
            </w:pPr>
          </w:p>
        </w:tc>
        <w:tc>
          <w:tcPr>
            <w:tcW w:w="1706" w:type="dxa"/>
            <w:shd w:val="clear" w:color="auto" w:fill="auto"/>
          </w:tcPr>
          <w:p w:rsidR="007763B6" w:rsidRPr="00804879" w:rsidRDefault="007763B6" w:rsidP="00845C9F">
            <w:pPr>
              <w:spacing w:after="0"/>
              <w:rPr>
                <w:rFonts w:ascii="Arial" w:hAnsi="Arial" w:cs="Arial"/>
                <w:sz w:val="24"/>
                <w:szCs w:val="24"/>
              </w:rPr>
            </w:pP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Pr>
                <w:rFonts w:ascii="Arial" w:hAnsi="Arial" w:cs="Arial"/>
                <w:sz w:val="24"/>
                <w:szCs w:val="24"/>
              </w:rPr>
              <w:t>Play Park</w:t>
            </w:r>
          </w:p>
        </w:tc>
        <w:tc>
          <w:tcPr>
            <w:tcW w:w="3118" w:type="dxa"/>
            <w:shd w:val="clear" w:color="auto" w:fill="auto"/>
          </w:tcPr>
          <w:p w:rsidR="007763B6" w:rsidRPr="00804879" w:rsidRDefault="007763B6" w:rsidP="00845C9F">
            <w:pPr>
              <w:spacing w:after="0"/>
              <w:rPr>
                <w:rFonts w:ascii="Arial" w:hAnsi="Arial" w:cs="Arial"/>
                <w:sz w:val="24"/>
                <w:szCs w:val="24"/>
              </w:rPr>
            </w:pPr>
          </w:p>
        </w:tc>
        <w:tc>
          <w:tcPr>
            <w:tcW w:w="1706" w:type="dxa"/>
            <w:shd w:val="clear" w:color="auto" w:fill="auto"/>
          </w:tcPr>
          <w:p w:rsidR="007763B6" w:rsidRPr="00804879" w:rsidRDefault="007763B6" w:rsidP="00845C9F">
            <w:pPr>
              <w:spacing w:after="0"/>
              <w:rPr>
                <w:rFonts w:ascii="Arial" w:hAnsi="Arial" w:cs="Arial"/>
                <w:sz w:val="24"/>
                <w:szCs w:val="24"/>
              </w:rPr>
            </w:pPr>
          </w:p>
        </w:tc>
      </w:tr>
      <w:tr w:rsidR="007763B6" w:rsidRPr="00804879" w:rsidTr="00EE76FA">
        <w:tc>
          <w:tcPr>
            <w:tcW w:w="8784" w:type="dxa"/>
            <w:shd w:val="clear" w:color="auto" w:fill="auto"/>
          </w:tcPr>
          <w:p w:rsidR="007763B6" w:rsidRPr="00804879" w:rsidRDefault="007763B6" w:rsidP="007763B6">
            <w:pPr>
              <w:spacing w:after="0"/>
              <w:rPr>
                <w:rFonts w:ascii="Arial" w:hAnsi="Arial" w:cs="Arial"/>
                <w:sz w:val="24"/>
                <w:szCs w:val="24"/>
              </w:rPr>
            </w:pPr>
            <w:r w:rsidRPr="00804879">
              <w:rPr>
                <w:rFonts w:ascii="Arial" w:hAnsi="Arial" w:cs="Arial"/>
                <w:sz w:val="24"/>
                <w:szCs w:val="24"/>
              </w:rPr>
              <w:t xml:space="preserve">Seating, litter bins </w:t>
            </w:r>
          </w:p>
        </w:tc>
        <w:tc>
          <w:tcPr>
            <w:tcW w:w="3118" w:type="dxa"/>
            <w:shd w:val="clear" w:color="auto" w:fill="auto"/>
          </w:tcPr>
          <w:p w:rsidR="007763B6" w:rsidRPr="00804879" w:rsidRDefault="007763B6" w:rsidP="00845C9F">
            <w:pPr>
              <w:spacing w:after="0"/>
              <w:rPr>
                <w:rFonts w:ascii="Arial" w:hAnsi="Arial" w:cs="Arial"/>
                <w:sz w:val="24"/>
                <w:szCs w:val="24"/>
              </w:rPr>
            </w:pPr>
          </w:p>
        </w:tc>
        <w:tc>
          <w:tcPr>
            <w:tcW w:w="1706" w:type="dxa"/>
            <w:shd w:val="clear" w:color="auto" w:fill="auto"/>
          </w:tcPr>
          <w:p w:rsidR="007763B6" w:rsidRPr="00804879" w:rsidRDefault="007763B6" w:rsidP="00845C9F">
            <w:pPr>
              <w:spacing w:after="0"/>
              <w:rPr>
                <w:rFonts w:ascii="Arial" w:hAnsi="Arial" w:cs="Arial"/>
                <w:sz w:val="24"/>
                <w:szCs w:val="24"/>
              </w:rPr>
            </w:pPr>
          </w:p>
        </w:tc>
      </w:tr>
      <w:tr w:rsidR="007763B6" w:rsidRPr="00804879" w:rsidTr="00EE76FA">
        <w:tc>
          <w:tcPr>
            <w:tcW w:w="8784" w:type="dxa"/>
            <w:shd w:val="clear" w:color="auto" w:fill="auto"/>
          </w:tcPr>
          <w:p w:rsidR="007763B6" w:rsidRPr="00804879" w:rsidRDefault="007763B6" w:rsidP="00845C9F">
            <w:pPr>
              <w:spacing w:after="0"/>
              <w:rPr>
                <w:rFonts w:ascii="Arial" w:hAnsi="Arial" w:cs="Arial"/>
                <w:sz w:val="24"/>
                <w:szCs w:val="24"/>
              </w:rPr>
            </w:pPr>
            <w:r w:rsidRPr="00804879">
              <w:rPr>
                <w:rFonts w:ascii="Arial" w:hAnsi="Arial" w:cs="Arial"/>
                <w:sz w:val="24"/>
                <w:szCs w:val="24"/>
              </w:rPr>
              <w:t>Bus shelters</w:t>
            </w:r>
          </w:p>
        </w:tc>
        <w:tc>
          <w:tcPr>
            <w:tcW w:w="3118" w:type="dxa"/>
            <w:shd w:val="clear" w:color="auto" w:fill="auto"/>
          </w:tcPr>
          <w:p w:rsidR="007763B6" w:rsidRPr="00804879" w:rsidRDefault="007763B6" w:rsidP="00845C9F">
            <w:pPr>
              <w:spacing w:after="0"/>
              <w:rPr>
                <w:rFonts w:ascii="Arial" w:hAnsi="Arial" w:cs="Arial"/>
                <w:sz w:val="24"/>
                <w:szCs w:val="24"/>
              </w:rPr>
            </w:pPr>
          </w:p>
        </w:tc>
        <w:tc>
          <w:tcPr>
            <w:tcW w:w="1706" w:type="dxa"/>
            <w:shd w:val="clear" w:color="auto" w:fill="auto"/>
          </w:tcPr>
          <w:p w:rsidR="007763B6" w:rsidRPr="00804879" w:rsidRDefault="007763B6" w:rsidP="00845C9F">
            <w:pPr>
              <w:spacing w:after="0"/>
              <w:rPr>
                <w:rFonts w:ascii="Arial" w:hAnsi="Arial" w:cs="Arial"/>
                <w:sz w:val="24"/>
                <w:szCs w:val="24"/>
              </w:rPr>
            </w:pPr>
          </w:p>
        </w:tc>
      </w:tr>
    </w:tbl>
    <w:p w:rsidR="00804879" w:rsidRDefault="00804879" w:rsidP="00804879">
      <w:pPr>
        <w:rPr>
          <w:rFonts w:ascii="Arial" w:hAnsi="Arial" w:cs="Arial"/>
          <w:b/>
          <w:sz w:val="24"/>
          <w:szCs w:val="24"/>
        </w:rPr>
      </w:pPr>
      <w:bookmarkStart w:id="0" w:name="_GoBack"/>
      <w:bookmarkEnd w:id="0"/>
      <w:r w:rsidRPr="00804879">
        <w:rPr>
          <w:rFonts w:ascii="Arial" w:hAnsi="Arial" w:cs="Arial"/>
          <w:b/>
          <w:sz w:val="24"/>
          <w:szCs w:val="24"/>
        </w:rPr>
        <w:t>Contact details:</w:t>
      </w:r>
    </w:p>
    <w:p w:rsidR="00845C9F" w:rsidRDefault="00845C9F" w:rsidP="00804879">
      <w:pPr>
        <w:rPr>
          <w:rFonts w:ascii="Arial" w:hAnsi="Arial" w:cs="Arial"/>
          <w:b/>
          <w:sz w:val="24"/>
          <w:szCs w:val="24"/>
        </w:rPr>
      </w:pPr>
      <w:r>
        <w:rPr>
          <w:rFonts w:ascii="Arial" w:hAnsi="Arial" w:cs="Arial"/>
          <w:b/>
          <w:sz w:val="24"/>
          <w:szCs w:val="24"/>
        </w:rPr>
        <w:t>Sonia Hutchinson</w:t>
      </w:r>
    </w:p>
    <w:p w:rsidR="00845C9F" w:rsidRDefault="00845C9F" w:rsidP="00845C9F">
      <w:pPr>
        <w:spacing w:after="0"/>
        <w:rPr>
          <w:rFonts w:ascii="Arial" w:hAnsi="Arial" w:cs="Arial"/>
          <w:b/>
          <w:sz w:val="24"/>
          <w:szCs w:val="24"/>
        </w:rPr>
      </w:pPr>
      <w:r>
        <w:rPr>
          <w:rFonts w:ascii="Arial" w:hAnsi="Arial" w:cs="Arial"/>
          <w:b/>
          <w:sz w:val="24"/>
          <w:szCs w:val="24"/>
        </w:rPr>
        <w:t>Clerk to the Parish Council</w:t>
      </w:r>
    </w:p>
    <w:p w:rsidR="00B66E86" w:rsidRDefault="00573FFD" w:rsidP="00B66E86">
      <w:pPr>
        <w:spacing w:after="0"/>
        <w:rPr>
          <w:rFonts w:ascii="Arial" w:hAnsi="Arial" w:cs="Arial"/>
          <w:b/>
          <w:sz w:val="24"/>
          <w:szCs w:val="24"/>
        </w:rPr>
      </w:pPr>
      <w:r>
        <w:rPr>
          <w:rFonts w:ascii="Arial" w:hAnsi="Arial" w:cs="Arial"/>
          <w:b/>
          <w:sz w:val="24"/>
          <w:szCs w:val="24"/>
        </w:rPr>
        <w:t>2 Sevenoaks Terrace, Cross Lane, Wigton, Cumbria, CA7 9DG</w:t>
      </w:r>
    </w:p>
    <w:p w:rsidR="00573FFD" w:rsidRDefault="00B66E86" w:rsidP="00B66E86">
      <w:pPr>
        <w:spacing w:after="0"/>
        <w:rPr>
          <w:rFonts w:ascii="Arial" w:hAnsi="Arial" w:cs="Arial"/>
          <w:b/>
          <w:sz w:val="24"/>
          <w:szCs w:val="24"/>
        </w:rPr>
      </w:pPr>
      <w:r>
        <w:rPr>
          <w:rFonts w:ascii="Arial" w:hAnsi="Arial" w:cs="Arial"/>
          <w:b/>
          <w:sz w:val="24"/>
          <w:szCs w:val="24"/>
        </w:rPr>
        <w:t xml:space="preserve">Email: </w:t>
      </w:r>
      <w:r w:rsidR="00573FFD">
        <w:rPr>
          <w:rFonts w:ascii="Arial" w:hAnsi="Arial" w:cs="Arial"/>
          <w:b/>
          <w:sz w:val="24"/>
          <w:szCs w:val="24"/>
        </w:rPr>
        <w:t>clerk@kingmoorparishcouncil.org</w:t>
      </w:r>
    </w:p>
    <w:p w:rsidR="00B66E86" w:rsidRDefault="00573FFD" w:rsidP="00B66E86">
      <w:pPr>
        <w:spacing w:after="0"/>
        <w:rPr>
          <w:rFonts w:ascii="Arial" w:hAnsi="Arial" w:cs="Arial"/>
          <w:b/>
          <w:sz w:val="24"/>
          <w:szCs w:val="24"/>
        </w:rPr>
      </w:pPr>
      <w:r>
        <w:rPr>
          <w:rFonts w:ascii="Arial" w:hAnsi="Arial" w:cs="Arial"/>
          <w:b/>
          <w:sz w:val="24"/>
          <w:szCs w:val="24"/>
        </w:rPr>
        <w:t>Tel</w:t>
      </w:r>
      <w:r w:rsidR="00B66E86">
        <w:rPr>
          <w:rFonts w:ascii="Arial" w:hAnsi="Arial" w:cs="Arial"/>
          <w:b/>
          <w:sz w:val="24"/>
          <w:szCs w:val="24"/>
        </w:rPr>
        <w:t>ephone: 0</w:t>
      </w:r>
      <w:r>
        <w:rPr>
          <w:rFonts w:ascii="Arial" w:hAnsi="Arial" w:cs="Arial"/>
          <w:b/>
          <w:sz w:val="24"/>
          <w:szCs w:val="24"/>
        </w:rPr>
        <w:t>16973 43702</w:t>
      </w:r>
    </w:p>
    <w:p w:rsidR="00B66E86" w:rsidRDefault="00B66E86" w:rsidP="00B66E86">
      <w:pPr>
        <w:spacing w:after="0"/>
        <w:rPr>
          <w:rFonts w:ascii="Arial" w:hAnsi="Arial" w:cs="Arial"/>
          <w:b/>
          <w:sz w:val="24"/>
          <w:szCs w:val="24"/>
        </w:rPr>
      </w:pPr>
    </w:p>
    <w:p w:rsidR="00804879" w:rsidRPr="00B66E86" w:rsidRDefault="00B66E86" w:rsidP="00B66E86">
      <w:pPr>
        <w:spacing w:after="0"/>
        <w:rPr>
          <w:rFonts w:ascii="Arial" w:hAnsi="Arial" w:cs="Arial"/>
          <w:b/>
          <w:sz w:val="24"/>
          <w:szCs w:val="24"/>
        </w:rPr>
      </w:pPr>
      <w:r w:rsidRPr="00B66E86">
        <w:rPr>
          <w:rFonts w:ascii="Arial" w:hAnsi="Arial" w:cs="Arial"/>
          <w:b/>
          <w:sz w:val="24"/>
          <w:szCs w:val="24"/>
        </w:rPr>
        <w:t>SC</w:t>
      </w:r>
      <w:r w:rsidR="00804879" w:rsidRPr="00B66E86">
        <w:rPr>
          <w:rFonts w:ascii="Arial" w:hAnsi="Arial" w:cs="Arial"/>
          <w:b/>
          <w:sz w:val="24"/>
          <w:szCs w:val="24"/>
        </w:rPr>
        <w:t>HEDULE OF CHARGES</w:t>
      </w:r>
    </w:p>
    <w:p w:rsidR="00804879" w:rsidRPr="00804879" w:rsidRDefault="00804879" w:rsidP="00804879">
      <w:pPr>
        <w:rPr>
          <w:rFonts w:ascii="Arial" w:hAnsi="Arial" w:cs="Arial"/>
          <w:sz w:val="24"/>
          <w:szCs w:val="24"/>
        </w:rPr>
      </w:pPr>
      <w:r w:rsidRPr="00804879">
        <w:rPr>
          <w:rFonts w:ascii="Arial" w:hAnsi="Arial" w:cs="Arial"/>
          <w:sz w:val="24"/>
          <w:szCs w:val="24"/>
        </w:rPr>
        <w:t>This describes how the charges have been arrived at and should be published as part of the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369"/>
        <w:gridCol w:w="4394"/>
      </w:tblGrid>
      <w:tr w:rsidR="00804879" w:rsidRPr="00804879" w:rsidTr="00845C9F">
        <w:tc>
          <w:tcPr>
            <w:tcW w:w="2840" w:type="dxa"/>
            <w:shd w:val="clear" w:color="auto" w:fill="auto"/>
          </w:tcPr>
          <w:p w:rsidR="00804879" w:rsidRPr="00804879" w:rsidRDefault="00804879" w:rsidP="000227EA">
            <w:pPr>
              <w:rPr>
                <w:rFonts w:ascii="Arial" w:hAnsi="Arial" w:cs="Arial"/>
                <w:b/>
                <w:sz w:val="24"/>
                <w:szCs w:val="24"/>
              </w:rPr>
            </w:pPr>
            <w:r w:rsidRPr="00804879">
              <w:rPr>
                <w:rFonts w:ascii="Arial" w:hAnsi="Arial" w:cs="Arial"/>
                <w:b/>
                <w:sz w:val="24"/>
                <w:szCs w:val="24"/>
              </w:rPr>
              <w:t>TYPE OF CHARGE</w:t>
            </w:r>
          </w:p>
        </w:tc>
        <w:tc>
          <w:tcPr>
            <w:tcW w:w="6369" w:type="dxa"/>
            <w:shd w:val="clear" w:color="auto" w:fill="auto"/>
          </w:tcPr>
          <w:p w:rsidR="00804879" w:rsidRPr="00804879" w:rsidRDefault="00804879" w:rsidP="000227EA">
            <w:pPr>
              <w:rPr>
                <w:rFonts w:ascii="Arial" w:hAnsi="Arial" w:cs="Arial"/>
                <w:b/>
                <w:sz w:val="24"/>
                <w:szCs w:val="24"/>
              </w:rPr>
            </w:pPr>
            <w:r w:rsidRPr="00804879">
              <w:rPr>
                <w:rFonts w:ascii="Arial" w:hAnsi="Arial" w:cs="Arial"/>
                <w:b/>
                <w:sz w:val="24"/>
                <w:szCs w:val="24"/>
              </w:rPr>
              <w:t>DESCRIPTION</w:t>
            </w:r>
          </w:p>
        </w:tc>
        <w:tc>
          <w:tcPr>
            <w:tcW w:w="4394" w:type="dxa"/>
            <w:shd w:val="clear" w:color="auto" w:fill="auto"/>
          </w:tcPr>
          <w:p w:rsidR="00804879" w:rsidRPr="00804879" w:rsidRDefault="00804879" w:rsidP="000227EA">
            <w:pPr>
              <w:rPr>
                <w:rFonts w:ascii="Arial" w:hAnsi="Arial" w:cs="Arial"/>
                <w:b/>
                <w:sz w:val="24"/>
                <w:szCs w:val="24"/>
              </w:rPr>
            </w:pPr>
            <w:r w:rsidRPr="00804879">
              <w:rPr>
                <w:rFonts w:ascii="Arial" w:hAnsi="Arial" w:cs="Arial"/>
                <w:b/>
                <w:sz w:val="24"/>
                <w:szCs w:val="24"/>
              </w:rPr>
              <w:t>BASIS OF CHARGE</w:t>
            </w:r>
          </w:p>
        </w:tc>
      </w:tr>
      <w:tr w:rsidR="00804879" w:rsidRPr="00804879" w:rsidTr="00845C9F">
        <w:tc>
          <w:tcPr>
            <w:tcW w:w="2840" w:type="dxa"/>
            <w:shd w:val="clear" w:color="auto" w:fill="auto"/>
          </w:tcPr>
          <w:p w:rsidR="00804879" w:rsidRPr="00804879" w:rsidRDefault="00804879" w:rsidP="000227EA">
            <w:pPr>
              <w:rPr>
                <w:rFonts w:ascii="Arial" w:hAnsi="Arial" w:cs="Arial"/>
                <w:b/>
                <w:sz w:val="24"/>
                <w:szCs w:val="24"/>
              </w:rPr>
            </w:pPr>
            <w:r w:rsidRPr="00804879">
              <w:rPr>
                <w:rFonts w:ascii="Arial" w:hAnsi="Arial" w:cs="Arial"/>
                <w:b/>
                <w:sz w:val="24"/>
                <w:szCs w:val="24"/>
              </w:rPr>
              <w:t>Disbursement cost</w:t>
            </w:r>
          </w:p>
        </w:tc>
        <w:tc>
          <w:tcPr>
            <w:tcW w:w="6369" w:type="dxa"/>
            <w:shd w:val="clear" w:color="auto" w:fill="auto"/>
          </w:tcPr>
          <w:p w:rsidR="00804879" w:rsidRPr="00804879" w:rsidRDefault="00804879" w:rsidP="00B600CF">
            <w:pPr>
              <w:rPr>
                <w:rFonts w:ascii="Arial" w:hAnsi="Arial" w:cs="Arial"/>
                <w:sz w:val="24"/>
                <w:szCs w:val="24"/>
              </w:rPr>
            </w:pPr>
            <w:r w:rsidRPr="00804879">
              <w:rPr>
                <w:rFonts w:ascii="Arial" w:hAnsi="Arial" w:cs="Arial"/>
                <w:sz w:val="24"/>
                <w:szCs w:val="24"/>
              </w:rPr>
              <w:t xml:space="preserve">Photocopying </w:t>
            </w:r>
            <w:r w:rsidR="00B600CF">
              <w:rPr>
                <w:rFonts w:ascii="Arial" w:hAnsi="Arial" w:cs="Arial"/>
                <w:sz w:val="24"/>
                <w:szCs w:val="24"/>
              </w:rPr>
              <w:t>10</w:t>
            </w:r>
            <w:r w:rsidRPr="00804879">
              <w:rPr>
                <w:rFonts w:ascii="Arial" w:hAnsi="Arial" w:cs="Arial"/>
                <w:sz w:val="24"/>
                <w:szCs w:val="24"/>
              </w:rPr>
              <w:t>p per sheet (black &amp; white)</w:t>
            </w:r>
          </w:p>
        </w:tc>
        <w:tc>
          <w:tcPr>
            <w:tcW w:w="4394" w:type="dxa"/>
            <w:shd w:val="clear" w:color="auto" w:fill="auto"/>
          </w:tcPr>
          <w:p w:rsidR="00804879" w:rsidRPr="00804879" w:rsidRDefault="00804879" w:rsidP="00845C9F">
            <w:pPr>
              <w:rPr>
                <w:rFonts w:ascii="Arial" w:hAnsi="Arial" w:cs="Arial"/>
                <w:sz w:val="24"/>
                <w:szCs w:val="24"/>
              </w:rPr>
            </w:pPr>
            <w:r w:rsidRPr="00804879">
              <w:rPr>
                <w:rFonts w:ascii="Arial" w:hAnsi="Arial" w:cs="Arial"/>
                <w:sz w:val="24"/>
                <w:szCs w:val="24"/>
              </w:rPr>
              <w:t xml:space="preserve">Actual cost  </w:t>
            </w:r>
          </w:p>
        </w:tc>
      </w:tr>
      <w:tr w:rsidR="00804879" w:rsidRPr="00804879" w:rsidTr="00845C9F">
        <w:tc>
          <w:tcPr>
            <w:tcW w:w="2840" w:type="dxa"/>
            <w:shd w:val="clear" w:color="auto" w:fill="auto"/>
          </w:tcPr>
          <w:p w:rsidR="00804879" w:rsidRPr="00804879" w:rsidRDefault="00804879" w:rsidP="000227EA">
            <w:pPr>
              <w:rPr>
                <w:rFonts w:ascii="Arial" w:hAnsi="Arial" w:cs="Arial"/>
                <w:sz w:val="24"/>
                <w:szCs w:val="24"/>
              </w:rPr>
            </w:pPr>
          </w:p>
        </w:tc>
        <w:tc>
          <w:tcPr>
            <w:tcW w:w="6369" w:type="dxa"/>
            <w:shd w:val="clear" w:color="auto" w:fill="auto"/>
          </w:tcPr>
          <w:p w:rsidR="00804879" w:rsidRPr="00804879" w:rsidRDefault="00804879" w:rsidP="000227EA">
            <w:pPr>
              <w:rPr>
                <w:rFonts w:ascii="Arial" w:hAnsi="Arial" w:cs="Arial"/>
                <w:sz w:val="24"/>
                <w:szCs w:val="24"/>
              </w:rPr>
            </w:pPr>
            <w:r w:rsidRPr="00804879">
              <w:rPr>
                <w:rFonts w:ascii="Arial" w:hAnsi="Arial" w:cs="Arial"/>
                <w:sz w:val="24"/>
                <w:szCs w:val="24"/>
              </w:rPr>
              <w:t>Postage</w:t>
            </w:r>
          </w:p>
        </w:tc>
        <w:tc>
          <w:tcPr>
            <w:tcW w:w="4394" w:type="dxa"/>
            <w:shd w:val="clear" w:color="auto" w:fill="auto"/>
          </w:tcPr>
          <w:p w:rsidR="00804879" w:rsidRPr="00804879" w:rsidRDefault="00804879" w:rsidP="000227EA">
            <w:pPr>
              <w:rPr>
                <w:rFonts w:ascii="Arial" w:hAnsi="Arial" w:cs="Arial"/>
                <w:sz w:val="24"/>
                <w:szCs w:val="24"/>
              </w:rPr>
            </w:pPr>
            <w:r w:rsidRPr="00804879">
              <w:rPr>
                <w:rFonts w:ascii="Arial" w:hAnsi="Arial" w:cs="Arial"/>
                <w:sz w:val="24"/>
                <w:szCs w:val="24"/>
              </w:rPr>
              <w:t>Actual cost of Royal Mail standard 2</w:t>
            </w:r>
            <w:r w:rsidRPr="00804879">
              <w:rPr>
                <w:rFonts w:ascii="Arial" w:hAnsi="Arial" w:cs="Arial"/>
                <w:sz w:val="24"/>
                <w:szCs w:val="24"/>
                <w:vertAlign w:val="superscript"/>
              </w:rPr>
              <w:t>nd</w:t>
            </w:r>
            <w:r w:rsidRPr="00804879">
              <w:rPr>
                <w:rFonts w:ascii="Arial" w:hAnsi="Arial" w:cs="Arial"/>
                <w:sz w:val="24"/>
                <w:szCs w:val="24"/>
              </w:rPr>
              <w:t xml:space="preserve"> class</w:t>
            </w:r>
          </w:p>
        </w:tc>
      </w:tr>
      <w:tr w:rsidR="00804879" w:rsidRPr="00804879" w:rsidTr="00845C9F">
        <w:tc>
          <w:tcPr>
            <w:tcW w:w="2840" w:type="dxa"/>
            <w:shd w:val="clear" w:color="auto" w:fill="auto"/>
          </w:tcPr>
          <w:p w:rsidR="00804879" w:rsidRPr="00804879" w:rsidRDefault="00804879" w:rsidP="000227EA">
            <w:pPr>
              <w:rPr>
                <w:rFonts w:ascii="Arial" w:hAnsi="Arial" w:cs="Arial"/>
                <w:b/>
                <w:sz w:val="24"/>
                <w:szCs w:val="24"/>
              </w:rPr>
            </w:pPr>
            <w:r w:rsidRPr="00804879">
              <w:rPr>
                <w:rFonts w:ascii="Arial" w:hAnsi="Arial" w:cs="Arial"/>
                <w:b/>
                <w:sz w:val="24"/>
                <w:szCs w:val="24"/>
              </w:rPr>
              <w:t>Statutory Fee</w:t>
            </w:r>
          </w:p>
        </w:tc>
        <w:tc>
          <w:tcPr>
            <w:tcW w:w="6369" w:type="dxa"/>
            <w:shd w:val="clear" w:color="auto" w:fill="auto"/>
          </w:tcPr>
          <w:p w:rsidR="00804879" w:rsidRPr="00804879" w:rsidRDefault="00B66E86" w:rsidP="000227EA">
            <w:pPr>
              <w:rPr>
                <w:rFonts w:ascii="Arial" w:hAnsi="Arial" w:cs="Arial"/>
                <w:sz w:val="24"/>
                <w:szCs w:val="24"/>
              </w:rPr>
            </w:pPr>
            <w:r>
              <w:rPr>
                <w:rFonts w:ascii="Arial" w:hAnsi="Arial" w:cs="Arial"/>
                <w:sz w:val="24"/>
                <w:szCs w:val="24"/>
              </w:rPr>
              <w:t>As identified in the aforementioned policy</w:t>
            </w:r>
          </w:p>
        </w:tc>
        <w:tc>
          <w:tcPr>
            <w:tcW w:w="4394" w:type="dxa"/>
            <w:shd w:val="clear" w:color="auto" w:fill="auto"/>
          </w:tcPr>
          <w:p w:rsidR="00804879" w:rsidRPr="00804879" w:rsidRDefault="00804879" w:rsidP="00B66E86">
            <w:pPr>
              <w:rPr>
                <w:rFonts w:ascii="Arial" w:hAnsi="Arial" w:cs="Arial"/>
                <w:sz w:val="24"/>
                <w:szCs w:val="24"/>
              </w:rPr>
            </w:pPr>
            <w:r w:rsidRPr="00804879">
              <w:rPr>
                <w:rFonts w:ascii="Arial" w:hAnsi="Arial" w:cs="Arial"/>
                <w:sz w:val="24"/>
                <w:szCs w:val="24"/>
              </w:rPr>
              <w:t xml:space="preserve">In accordance with the relevant legislation </w:t>
            </w:r>
          </w:p>
        </w:tc>
      </w:tr>
    </w:tbl>
    <w:p w:rsidR="00B31FC7" w:rsidRPr="00804879" w:rsidRDefault="00B31FC7" w:rsidP="00B66E86">
      <w:pPr>
        <w:rPr>
          <w:rFonts w:ascii="Arial" w:hAnsi="Arial" w:cs="Arial"/>
          <w:sz w:val="24"/>
          <w:szCs w:val="24"/>
        </w:rPr>
      </w:pPr>
    </w:p>
    <w:sectPr w:rsidR="00B31FC7" w:rsidRPr="00804879" w:rsidSect="00A30C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5A" w:rsidRDefault="00E66D5A" w:rsidP="00A94B17">
      <w:pPr>
        <w:spacing w:after="0" w:line="240" w:lineRule="auto"/>
      </w:pPr>
      <w:r>
        <w:separator/>
      </w:r>
    </w:p>
  </w:endnote>
  <w:endnote w:type="continuationSeparator" w:id="0">
    <w:p w:rsidR="00E66D5A" w:rsidRDefault="00E66D5A" w:rsidP="00A9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08291"/>
      <w:docPartObj>
        <w:docPartGallery w:val="Page Numbers (Bottom of Page)"/>
        <w:docPartUnique/>
      </w:docPartObj>
    </w:sdtPr>
    <w:sdtEndPr>
      <w:rPr>
        <w:noProof/>
      </w:rPr>
    </w:sdtEndPr>
    <w:sdtContent>
      <w:p w:rsidR="00B66E86" w:rsidRDefault="00B66E86">
        <w:pPr>
          <w:pStyle w:val="Footer"/>
          <w:jc w:val="right"/>
        </w:pPr>
        <w:r>
          <w:fldChar w:fldCharType="begin"/>
        </w:r>
        <w:r>
          <w:instrText xml:space="preserve"> PAGE   \* MERGEFORMAT </w:instrText>
        </w:r>
        <w:r>
          <w:fldChar w:fldCharType="separate"/>
        </w:r>
        <w:r w:rsidR="00573FFD">
          <w:rPr>
            <w:noProof/>
          </w:rPr>
          <w:t>1</w:t>
        </w:r>
        <w:r>
          <w:rPr>
            <w:noProof/>
          </w:rPr>
          <w:fldChar w:fldCharType="end"/>
        </w:r>
      </w:p>
    </w:sdtContent>
  </w:sdt>
  <w:p w:rsidR="00B66E86" w:rsidRDefault="00B66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5A" w:rsidRDefault="00E66D5A" w:rsidP="00A94B17">
      <w:pPr>
        <w:spacing w:after="0" w:line="240" w:lineRule="auto"/>
      </w:pPr>
      <w:r>
        <w:separator/>
      </w:r>
    </w:p>
  </w:footnote>
  <w:footnote w:type="continuationSeparator" w:id="0">
    <w:p w:rsidR="00E66D5A" w:rsidRDefault="00E66D5A" w:rsidP="00A9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B6" w:rsidRDefault="007763B6" w:rsidP="007763B6">
    <w:pPr>
      <w:jc w:val="center"/>
      <w:rPr>
        <w:rFonts w:ascii="Arial" w:hAnsi="Arial" w:cs="Arial"/>
        <w:b/>
        <w:sz w:val="24"/>
        <w:szCs w:val="24"/>
        <w:u w:val="single"/>
      </w:rPr>
    </w:pPr>
    <w:r w:rsidRPr="00B71373">
      <w:rPr>
        <w:noProof/>
        <w:lang w:eastAsia="en-GB"/>
      </w:rPr>
      <w:drawing>
        <wp:inline distT="0" distB="0" distL="0" distR="0" wp14:anchorId="02BB6D82" wp14:editId="6B64D5C9">
          <wp:extent cx="2860158" cy="739915"/>
          <wp:effectExtent l="0" t="0" r="0" b="3175"/>
          <wp:docPr id="3" name="Picture 3"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6758" cy="826992"/>
                  </a:xfrm>
                  <a:prstGeom prst="rect">
                    <a:avLst/>
                  </a:prstGeom>
                  <a:noFill/>
                  <a:ln>
                    <a:noFill/>
                  </a:ln>
                </pic:spPr>
              </pic:pic>
            </a:graphicData>
          </a:graphic>
        </wp:inline>
      </w:drawing>
    </w:r>
  </w:p>
  <w:p w:rsidR="007763B6" w:rsidRDefault="00573FFD" w:rsidP="007763B6">
    <w:pPr>
      <w:jc w:val="center"/>
      <w:rPr>
        <w:rFonts w:ascii="Arial" w:hAnsi="Arial" w:cs="Arial"/>
        <w:b/>
        <w:sz w:val="24"/>
        <w:szCs w:val="24"/>
        <w:u w:val="single"/>
      </w:rPr>
    </w:pPr>
    <w:r>
      <w:rPr>
        <w:rFonts w:ascii="Arial" w:hAnsi="Arial" w:cs="Arial"/>
        <w:b/>
        <w:sz w:val="24"/>
        <w:szCs w:val="24"/>
        <w:u w:val="single"/>
      </w:rPr>
      <w:t>FREEDOM OF INFORMATION POLICY</w:t>
    </w:r>
  </w:p>
  <w:p w:rsidR="007763B6" w:rsidRDefault="007763B6" w:rsidP="007763B6">
    <w:pPr>
      <w:jc w:val="center"/>
      <w:rPr>
        <w:rFonts w:ascii="Arial" w:hAnsi="Arial" w:cs="Arial"/>
        <w:sz w:val="24"/>
        <w:szCs w:val="24"/>
      </w:rPr>
    </w:pPr>
    <w:r>
      <w:rPr>
        <w:rFonts w:ascii="Arial" w:hAnsi="Arial" w:cs="Arial"/>
        <w:sz w:val="24"/>
        <w:szCs w:val="24"/>
      </w:rPr>
      <w:t>Revised &amp; adopted by Full Council on 17.11.16   New Revision date November 2017</w:t>
    </w:r>
  </w:p>
  <w:p w:rsidR="000227EA" w:rsidRPr="007763B6" w:rsidRDefault="00573FFD" w:rsidP="007763B6">
    <w:pPr>
      <w:pStyle w:val="Header"/>
    </w:pPr>
    <w:r>
      <w:rPr>
        <w:noProof/>
        <w:lang w:eastAsia="en-GB"/>
      </w:rPr>
      <mc:AlternateContent>
        <mc:Choice Requires="wps">
          <w:drawing>
            <wp:anchor distT="0" distB="0" distL="114300" distR="114300" simplePos="0" relativeHeight="251659264" behindDoc="0" locked="0" layoutInCell="1" allowOverlap="1" wp14:anchorId="166A7DC1" wp14:editId="0E6717BA">
              <wp:simplePos x="0" y="0"/>
              <wp:positionH relativeFrom="margin">
                <wp:posOffset>-922426</wp:posOffset>
              </wp:positionH>
              <wp:positionV relativeFrom="paragraph">
                <wp:posOffset>3861</wp:posOffset>
              </wp:positionV>
              <wp:extent cx="9719945" cy="27940"/>
              <wp:effectExtent l="19050" t="19050" r="14605" b="29210"/>
              <wp:wrapNone/>
              <wp:docPr id="1" name="Straight Connector 1"/>
              <wp:cNvGraphicFramePr/>
              <a:graphic xmlns:a="http://schemas.openxmlformats.org/drawingml/2006/main">
                <a:graphicData uri="http://schemas.microsoft.com/office/word/2010/wordprocessingShape">
                  <wps:wsp>
                    <wps:cNvCnPr/>
                    <wps:spPr>
                      <a:xfrm flipV="1">
                        <a:off x="0" y="0"/>
                        <a:ext cx="9719945" cy="2794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65pt,.3pt" to="69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" strokecolor="black [3200]" strokeweight="2.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F91"/>
    <w:multiLevelType w:val="multilevel"/>
    <w:tmpl w:val="53AC3E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CC37375"/>
    <w:multiLevelType w:val="multilevel"/>
    <w:tmpl w:val="631CA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2A05051"/>
    <w:multiLevelType w:val="multilevel"/>
    <w:tmpl w:val="EFA8B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A0478B1"/>
    <w:multiLevelType w:val="multilevel"/>
    <w:tmpl w:val="C290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55F04"/>
    <w:multiLevelType w:val="multilevel"/>
    <w:tmpl w:val="ADFC1D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D733BDA"/>
    <w:multiLevelType w:val="multilevel"/>
    <w:tmpl w:val="95EE72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65974BE"/>
    <w:multiLevelType w:val="multilevel"/>
    <w:tmpl w:val="FF9CD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AD74EBD"/>
    <w:multiLevelType w:val="multilevel"/>
    <w:tmpl w:val="FB8E3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17"/>
    <w:rsid w:val="00003A49"/>
    <w:rsid w:val="000227EA"/>
    <w:rsid w:val="000530FD"/>
    <w:rsid w:val="00136E30"/>
    <w:rsid w:val="002745D4"/>
    <w:rsid w:val="002C4F89"/>
    <w:rsid w:val="00335745"/>
    <w:rsid w:val="00573FFD"/>
    <w:rsid w:val="006E6C6F"/>
    <w:rsid w:val="007763B6"/>
    <w:rsid w:val="00804879"/>
    <w:rsid w:val="00845C9F"/>
    <w:rsid w:val="008B2F6C"/>
    <w:rsid w:val="00A145C5"/>
    <w:rsid w:val="00A30CDC"/>
    <w:rsid w:val="00A45BF5"/>
    <w:rsid w:val="00A94B17"/>
    <w:rsid w:val="00B31FC7"/>
    <w:rsid w:val="00B600CF"/>
    <w:rsid w:val="00B66E86"/>
    <w:rsid w:val="00E66D5A"/>
    <w:rsid w:val="00EE7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A94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94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4B17"/>
  </w:style>
  <w:style w:type="character" w:styleId="Hyperlink">
    <w:name w:val="Hyperlink"/>
    <w:basedOn w:val="DefaultParagraphFont"/>
    <w:uiPriority w:val="99"/>
    <w:unhideWhenUsed/>
    <w:rsid w:val="00A94B17"/>
    <w:rPr>
      <w:color w:val="0000FF"/>
      <w:u w:val="single"/>
    </w:rPr>
  </w:style>
  <w:style w:type="paragraph" w:styleId="Header">
    <w:name w:val="header"/>
    <w:basedOn w:val="Normal"/>
    <w:link w:val="HeaderChar"/>
    <w:uiPriority w:val="99"/>
    <w:unhideWhenUsed/>
    <w:rsid w:val="00A9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17"/>
  </w:style>
  <w:style w:type="paragraph" w:styleId="Footer">
    <w:name w:val="footer"/>
    <w:basedOn w:val="Normal"/>
    <w:link w:val="FooterChar"/>
    <w:uiPriority w:val="99"/>
    <w:unhideWhenUsed/>
    <w:rsid w:val="00A9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17"/>
  </w:style>
  <w:style w:type="paragraph" w:styleId="Subtitle">
    <w:name w:val="Subtitle"/>
    <w:basedOn w:val="Normal"/>
    <w:next w:val="Normal"/>
    <w:link w:val="SubtitleChar"/>
    <w:uiPriority w:val="11"/>
    <w:qFormat/>
    <w:rsid w:val="00A94B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4B1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7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A94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94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4B17"/>
  </w:style>
  <w:style w:type="character" w:styleId="Hyperlink">
    <w:name w:val="Hyperlink"/>
    <w:basedOn w:val="DefaultParagraphFont"/>
    <w:uiPriority w:val="99"/>
    <w:unhideWhenUsed/>
    <w:rsid w:val="00A94B17"/>
    <w:rPr>
      <w:color w:val="0000FF"/>
      <w:u w:val="single"/>
    </w:rPr>
  </w:style>
  <w:style w:type="paragraph" w:styleId="Header">
    <w:name w:val="header"/>
    <w:basedOn w:val="Normal"/>
    <w:link w:val="HeaderChar"/>
    <w:uiPriority w:val="99"/>
    <w:unhideWhenUsed/>
    <w:rsid w:val="00A9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17"/>
  </w:style>
  <w:style w:type="paragraph" w:styleId="Footer">
    <w:name w:val="footer"/>
    <w:basedOn w:val="Normal"/>
    <w:link w:val="FooterChar"/>
    <w:uiPriority w:val="99"/>
    <w:unhideWhenUsed/>
    <w:rsid w:val="00A9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17"/>
  </w:style>
  <w:style w:type="paragraph" w:styleId="Subtitle">
    <w:name w:val="Subtitle"/>
    <w:basedOn w:val="Normal"/>
    <w:next w:val="Normal"/>
    <w:link w:val="SubtitleChar"/>
    <w:uiPriority w:val="11"/>
    <w:qFormat/>
    <w:rsid w:val="00A94B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4B1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7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Hutchinson, Sonia D</cp:lastModifiedBy>
  <cp:revision>2</cp:revision>
  <cp:lastPrinted>2016-03-01T13:56:00Z</cp:lastPrinted>
  <dcterms:created xsi:type="dcterms:W3CDTF">2016-11-01T10:50:00Z</dcterms:created>
  <dcterms:modified xsi:type="dcterms:W3CDTF">2016-11-01T10:50:00Z</dcterms:modified>
</cp:coreProperties>
</file>